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D377C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E4342">
        <w:rPr>
          <w:rFonts w:ascii="Arial" w:hAnsi="Arial" w:cs="Arial"/>
          <w:sz w:val="24"/>
          <w:szCs w:val="24"/>
        </w:rPr>
        <w:t>São Vicente de Paula</w:t>
      </w:r>
      <w:r w:rsidR="00366750">
        <w:rPr>
          <w:rFonts w:ascii="Arial" w:hAnsi="Arial" w:cs="Arial"/>
          <w:sz w:val="24"/>
          <w:szCs w:val="24"/>
        </w:rPr>
        <w:t>, Morumbi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90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265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2021-06-29T13:56:00Z</dcterms:created>
  <dcterms:modified xsi:type="dcterms:W3CDTF">2021-06-29T13:56:00Z</dcterms:modified>
</cp:coreProperties>
</file>