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6DC1EE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troca de lâmpada no poste em frente ao número </w:t>
      </w:r>
      <w:r w:rsidR="009737CB">
        <w:rPr>
          <w:rFonts w:ascii="Arial" w:hAnsi="Arial" w:cs="Arial"/>
          <w:sz w:val="24"/>
          <w:szCs w:val="24"/>
        </w:rPr>
        <w:t>163</w:t>
      </w:r>
      <w:r>
        <w:rPr>
          <w:rFonts w:ascii="Arial" w:hAnsi="Arial" w:cs="Arial"/>
          <w:sz w:val="24"/>
          <w:szCs w:val="24"/>
        </w:rPr>
        <w:t xml:space="preserve"> da </w:t>
      </w:r>
      <w:r w:rsidR="006A6F87">
        <w:rPr>
          <w:rFonts w:ascii="Arial" w:hAnsi="Arial" w:cs="Arial"/>
          <w:sz w:val="24"/>
          <w:szCs w:val="24"/>
        </w:rPr>
        <w:t xml:space="preserve">Rua </w:t>
      </w:r>
      <w:r w:rsidR="009737CB">
        <w:rPr>
          <w:rFonts w:ascii="Arial" w:hAnsi="Arial" w:cs="Arial"/>
          <w:sz w:val="24"/>
          <w:szCs w:val="24"/>
        </w:rPr>
        <w:t xml:space="preserve">José </w:t>
      </w:r>
      <w:r w:rsidR="009737CB">
        <w:rPr>
          <w:rFonts w:ascii="Arial" w:hAnsi="Arial" w:cs="Arial"/>
          <w:sz w:val="24"/>
          <w:szCs w:val="24"/>
        </w:rPr>
        <w:t>Nabioche</w:t>
      </w:r>
      <w:r w:rsidR="009737CB">
        <w:rPr>
          <w:rFonts w:ascii="Arial" w:hAnsi="Arial" w:cs="Arial"/>
          <w:sz w:val="24"/>
          <w:szCs w:val="24"/>
        </w:rPr>
        <w:t xml:space="preserve"> </w:t>
      </w:r>
      <w:r w:rsidR="009737CB">
        <w:rPr>
          <w:rFonts w:ascii="Arial" w:hAnsi="Arial" w:cs="Arial"/>
          <w:sz w:val="24"/>
          <w:szCs w:val="24"/>
        </w:rPr>
        <w:t>Tagima</w:t>
      </w:r>
      <w:r w:rsidR="009737CB">
        <w:rPr>
          <w:rFonts w:ascii="Arial" w:hAnsi="Arial" w:cs="Arial"/>
          <w:sz w:val="24"/>
          <w:szCs w:val="24"/>
        </w:rPr>
        <w:t xml:space="preserve">, Jardim Residencial </w:t>
      </w:r>
      <w:r w:rsidR="009737CB">
        <w:rPr>
          <w:rFonts w:ascii="Arial" w:hAnsi="Arial" w:cs="Arial"/>
          <w:sz w:val="24"/>
          <w:szCs w:val="24"/>
        </w:rPr>
        <w:t>Veccon</w:t>
      </w:r>
      <w:r w:rsidR="009737CB"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4CC21F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DA0D2D">
        <w:rPr>
          <w:rFonts w:ascii="Arial" w:hAnsi="Arial" w:cs="Arial"/>
          <w:sz w:val="24"/>
          <w:szCs w:val="24"/>
        </w:rPr>
        <w:t>2</w:t>
      </w:r>
      <w:r w:rsidR="009737CB">
        <w:rPr>
          <w:rFonts w:ascii="Arial" w:hAnsi="Arial" w:cs="Arial"/>
          <w:sz w:val="24"/>
          <w:szCs w:val="24"/>
        </w:rPr>
        <w:t>8</w:t>
      </w:r>
      <w:r w:rsidR="0014254C">
        <w:rPr>
          <w:rFonts w:ascii="Arial" w:hAnsi="Arial" w:cs="Arial"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201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255700"/>
    <w:rsid w:val="002B069C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6437"/>
    <w:rsid w:val="00632FA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737CB"/>
    <w:rsid w:val="00A06CF2"/>
    <w:rsid w:val="00A5544D"/>
    <w:rsid w:val="00AE6AEE"/>
    <w:rsid w:val="00BC1B87"/>
    <w:rsid w:val="00C00C1E"/>
    <w:rsid w:val="00C36776"/>
    <w:rsid w:val="00C43183"/>
    <w:rsid w:val="00CD6B58"/>
    <w:rsid w:val="00CF0F5F"/>
    <w:rsid w:val="00CF401E"/>
    <w:rsid w:val="00DA0D2D"/>
    <w:rsid w:val="00E13CA3"/>
    <w:rsid w:val="00E44C5E"/>
    <w:rsid w:val="00F06910"/>
    <w:rsid w:val="00F61F02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2021-06-28T15:06:00Z</dcterms:created>
  <dcterms:modified xsi:type="dcterms:W3CDTF">2021-06-28T15:06:00Z</dcterms:modified>
</cp:coreProperties>
</file>