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DDA25F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17FF3">
        <w:rPr>
          <w:rFonts w:ascii="Arial" w:hAnsi="Arial" w:cs="Arial"/>
          <w:sz w:val="24"/>
          <w:szCs w:val="24"/>
        </w:rPr>
        <w:t>João Bento de Almeida</w:t>
      </w:r>
      <w:r w:rsidR="00BA21EA">
        <w:rPr>
          <w:rFonts w:ascii="Arial" w:hAnsi="Arial" w:cs="Arial"/>
          <w:sz w:val="24"/>
          <w:szCs w:val="24"/>
        </w:rPr>
        <w:t>, Bandeirantes.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577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1082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2021-06-25T21:32:00Z</dcterms:created>
  <dcterms:modified xsi:type="dcterms:W3CDTF">2021-06-25T21:32:00Z</dcterms:modified>
</cp:coreProperties>
</file>