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413C4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</w:t>
      </w:r>
      <w:r w:rsidR="00871F31">
        <w:rPr>
          <w:sz w:val="28"/>
          <w:szCs w:val="28"/>
        </w:rPr>
        <w:t xml:space="preserve">ompetente para a que seja feita manutenção da iluminação publica do </w:t>
      </w:r>
      <w:r w:rsidR="0056211C">
        <w:rPr>
          <w:sz w:val="28"/>
          <w:szCs w:val="28"/>
        </w:rPr>
        <w:t xml:space="preserve">PQ </w:t>
      </w:r>
      <w:r w:rsidR="00B05C7C">
        <w:rPr>
          <w:sz w:val="28"/>
          <w:szCs w:val="28"/>
        </w:rPr>
        <w:t>Maria Luiza</w:t>
      </w:r>
      <w:bookmarkStart w:id="1" w:name="_GoBack"/>
      <w:bookmarkEnd w:id="1"/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387E254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951299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7215BD">
        <w:rPr>
          <w:sz w:val="28"/>
          <w:szCs w:val="28"/>
        </w:rPr>
        <w:t>22</w:t>
      </w:r>
      <w:r>
        <w:rPr>
          <w:sz w:val="28"/>
          <w:szCs w:val="28"/>
        </w:rPr>
        <w:t xml:space="preserve"> de Junho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5523B2"/>
    <w:rsid w:val="0056211C"/>
    <w:rsid w:val="00601B0A"/>
    <w:rsid w:val="00626437"/>
    <w:rsid w:val="00632FA0"/>
    <w:rsid w:val="006C41A4"/>
    <w:rsid w:val="006D1E9A"/>
    <w:rsid w:val="007215BD"/>
    <w:rsid w:val="00822396"/>
    <w:rsid w:val="00871F31"/>
    <w:rsid w:val="00A06CF2"/>
    <w:rsid w:val="00AE6AEE"/>
    <w:rsid w:val="00B05C7C"/>
    <w:rsid w:val="00C00C1E"/>
    <w:rsid w:val="00C36776"/>
    <w:rsid w:val="00CD6B58"/>
    <w:rsid w:val="00CF401E"/>
    <w:rsid w:val="00D32E8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2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2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BCB3-FD42-4806-A457-432F40D7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2021-06-22T12:45:00Z</dcterms:created>
  <dcterms:modified xsi:type="dcterms:W3CDTF">2021-06-22T12:45:00Z</dcterms:modified>
</cp:coreProperties>
</file>