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23015DD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991641" w:rsidR="00991641">
        <w:rPr>
          <w:rFonts w:eastAsia="Calibri" w:cstheme="minorHAnsi"/>
          <w:sz w:val="24"/>
          <w:szCs w:val="24"/>
        </w:rPr>
        <w:t>Antonio Denadai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Pr="00991641" w:rsidR="00991641">
        <w:rPr>
          <w:rFonts w:eastAsia="Calibri" w:cstheme="minorHAnsi"/>
          <w:sz w:val="24"/>
          <w:szCs w:val="24"/>
        </w:rPr>
        <w:t>100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991641" w:rsidR="00991641">
        <w:rPr>
          <w:rFonts w:eastAsia="Calibri" w:cstheme="minorHAnsi"/>
          <w:sz w:val="24"/>
          <w:szCs w:val="24"/>
        </w:rPr>
        <w:t>Jardim das Palmeiras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7E0AA9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991641" w:rsidP="00BB6F28" w14:paraId="5D9D32BB" w14:textId="50DEDC3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94731" cy="2657475"/>
            <wp:effectExtent l="0" t="0" r="5715" b="0"/>
            <wp:docPr id="2111406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128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3" cy="265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94656" cy="2657376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609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321" cy="267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BB6F28" w14:paraId="576C4E2F" w14:textId="1804770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641C63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91641">
        <w:rPr>
          <w:rFonts w:eastAsia="Calibri" w:cstheme="minorHAnsi"/>
          <w:sz w:val="24"/>
          <w:szCs w:val="24"/>
        </w:rPr>
        <w:t>21 de 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311A5B4A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26437"/>
    <w:rsid w:val="00632FA0"/>
    <w:rsid w:val="006C41A4"/>
    <w:rsid w:val="006D1E9A"/>
    <w:rsid w:val="007C6371"/>
    <w:rsid w:val="00822396"/>
    <w:rsid w:val="008B64D0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588E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2021-06-14T13:11:00Z</dcterms:created>
  <dcterms:modified xsi:type="dcterms:W3CDTF">2021-06-21T13:27:00Z</dcterms:modified>
</cp:coreProperties>
</file>