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1924E4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8A585F" w:rsidR="008A585F">
        <w:rPr>
          <w:rFonts w:eastAsia="Calibri" w:cstheme="minorHAnsi"/>
          <w:sz w:val="24"/>
          <w:szCs w:val="24"/>
        </w:rPr>
        <w:t>Augusto Baptista Marson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BD2E26">
        <w:rPr>
          <w:rFonts w:eastAsia="Calibri" w:cstheme="minorHAnsi"/>
          <w:sz w:val="24"/>
          <w:szCs w:val="24"/>
        </w:rPr>
        <w:t>na</w:t>
      </w:r>
      <w:r w:rsidR="008A585F">
        <w:rPr>
          <w:rFonts w:eastAsia="Calibri" w:cstheme="minorHAnsi"/>
          <w:sz w:val="24"/>
          <w:szCs w:val="24"/>
        </w:rPr>
        <w:t xml:space="preserve"> </w:t>
      </w:r>
      <w:r w:rsidRPr="008A585F" w:rsidR="008A585F">
        <w:rPr>
          <w:rFonts w:eastAsia="Calibri" w:cstheme="minorHAnsi"/>
          <w:sz w:val="24"/>
          <w:szCs w:val="24"/>
        </w:rPr>
        <w:t>Praça Orestes Belintane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8A585F" w:rsidR="008A585F">
        <w:rPr>
          <w:rFonts w:eastAsia="Calibri" w:cstheme="minorHAnsi"/>
          <w:sz w:val="24"/>
          <w:szCs w:val="24"/>
        </w:rPr>
        <w:t>Jardim Constecca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A585F" w:rsidR="008A585F">
        <w:rPr>
          <w:rFonts w:eastAsia="Calibri" w:cstheme="minorHAnsi"/>
          <w:sz w:val="24"/>
          <w:szCs w:val="24"/>
        </w:rPr>
        <w:t>13172-693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D1093C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A585F">
        <w:rPr>
          <w:rFonts w:eastAsia="Calibri" w:cstheme="minorHAnsi"/>
          <w:sz w:val="24"/>
          <w:szCs w:val="24"/>
        </w:rPr>
        <w:t>21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8A585F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822396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2021-05-31T11:25:00Z</dcterms:created>
  <dcterms:modified xsi:type="dcterms:W3CDTF">2021-06-21T13:24:00Z</dcterms:modified>
</cp:coreProperties>
</file>