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B4915" w:rsidRPr="006B4915" w:rsidP="006B4915" w14:paraId="3D966C34" w14:textId="77777777"/>
    <w:p w:rsidR="006B4915" w:rsidP="006B4915" w14:paraId="4EC1CFB8" w14:textId="030340ED">
      <w:pPr>
        <w:pStyle w:val="NoSpacing"/>
        <w:spacing w:line="360" w:lineRule="auto"/>
        <w:jc w:val="center"/>
        <w:rPr>
          <w:rStyle w:val="Strong"/>
          <w:sz w:val="28"/>
          <w:szCs w:val="28"/>
        </w:rPr>
      </w:pPr>
      <w:r>
        <w:rPr>
          <w:rStyle w:val="Strong"/>
          <w:sz w:val="28"/>
          <w:szCs w:val="28"/>
        </w:rPr>
        <w:t>EXMO. SR. PRESIDENTE DA CÂMARA MUNICIPAL DE SUMARÉ</w:t>
      </w:r>
    </w:p>
    <w:p w:rsidR="00C32F90" w:rsidRPr="001B358B" w:rsidP="001B358B" w14:paraId="67D4E8C9" w14:textId="77777777">
      <w:pPr>
        <w:pStyle w:val="NoSpacing"/>
        <w:spacing w:line="360" w:lineRule="auto"/>
        <w:jc w:val="both"/>
        <w:rPr>
          <w:rStyle w:val="Strong"/>
          <w:b w:val="0"/>
          <w:bCs w:val="0"/>
          <w:sz w:val="24"/>
          <w:szCs w:val="24"/>
        </w:rPr>
      </w:pPr>
    </w:p>
    <w:p w:rsidR="00286A6E" w:rsidRPr="001B358B" w:rsidP="001B358B" w14:paraId="05828F85" w14:textId="5A8E70A9">
      <w:pPr>
        <w:spacing w:line="360" w:lineRule="auto"/>
        <w:ind w:firstLine="1418"/>
        <w:jc w:val="both"/>
        <w:rPr>
          <w:rFonts w:asciiTheme="minorHAnsi" w:hAnsiTheme="minorHAnsi" w:cstheme="minorHAnsi"/>
          <w:sz w:val="24"/>
          <w:szCs w:val="24"/>
        </w:rPr>
      </w:pPr>
      <w:r w:rsidRPr="001B358B">
        <w:rPr>
          <w:rFonts w:asciiTheme="minorHAnsi" w:hAnsiTheme="minorHAnsi" w:cstheme="minorHAnsi"/>
          <w:sz w:val="24"/>
          <w:szCs w:val="24"/>
        </w:rPr>
        <w:t xml:space="preserve">Tenho a honra e a satisfação de apresentar a esta egrégia Casa de Leis a presente </w:t>
      </w:r>
      <w:bookmarkStart w:id="0" w:name="_GoBack"/>
      <w:r w:rsidRPr="001B358B">
        <w:rPr>
          <w:rFonts w:asciiTheme="minorHAnsi" w:hAnsiTheme="minorHAnsi" w:cstheme="minorHAnsi"/>
          <w:b/>
          <w:sz w:val="24"/>
          <w:szCs w:val="24"/>
        </w:rPr>
        <w:t xml:space="preserve">MOÇÃO DE CONGRATULAÇÃO </w:t>
      </w:r>
      <w:r w:rsidRPr="001B358B" w:rsidR="00277425">
        <w:rPr>
          <w:rFonts w:asciiTheme="minorHAnsi" w:hAnsiTheme="minorHAnsi" w:cstheme="minorHAnsi"/>
          <w:sz w:val="24"/>
          <w:szCs w:val="24"/>
        </w:rPr>
        <w:t xml:space="preserve">para a </w:t>
      </w:r>
      <w:r w:rsidRPr="001B358B">
        <w:rPr>
          <w:b/>
          <w:bCs/>
          <w:sz w:val="24"/>
          <w:szCs w:val="24"/>
        </w:rPr>
        <w:t>CINTHIA ONGARO MONTEIRO DE BARROS</w:t>
      </w:r>
      <w:r w:rsidRPr="001B358B" w:rsidR="00277425">
        <w:rPr>
          <w:rFonts w:asciiTheme="minorHAnsi" w:hAnsiTheme="minorHAnsi" w:cstheme="minorHAnsi"/>
          <w:sz w:val="24"/>
          <w:szCs w:val="24"/>
        </w:rPr>
        <w:t xml:space="preserve"> </w:t>
      </w:r>
      <w:bookmarkEnd w:id="0"/>
      <w:r w:rsidRPr="001B358B">
        <w:rPr>
          <w:rFonts w:asciiTheme="minorHAnsi" w:hAnsiTheme="minorHAnsi" w:cstheme="minorHAnsi"/>
          <w:sz w:val="24"/>
          <w:szCs w:val="24"/>
        </w:rPr>
        <w:t>pela iniciativa inédita no Estado de São Paulo ao vencer a eleição nacional para o Conselho de Arquitetura e Urbanismo com uma chapa formada inteiramente por mulheres.</w:t>
      </w:r>
    </w:p>
    <w:p w:rsidR="00286A6E" w:rsidRPr="001B358B" w:rsidP="001B358B" w14:paraId="008251E6" w14:textId="3AEEE3F4">
      <w:pPr>
        <w:spacing w:line="360" w:lineRule="auto"/>
        <w:ind w:firstLine="1701"/>
        <w:jc w:val="both"/>
        <w:rPr>
          <w:rFonts w:asciiTheme="minorHAnsi" w:eastAsiaTheme="minorHAnsi" w:hAnsiTheme="minorHAnsi" w:cstheme="minorBidi"/>
          <w:sz w:val="24"/>
          <w:szCs w:val="24"/>
        </w:rPr>
      </w:pPr>
      <w:r w:rsidRPr="001B358B">
        <w:rPr>
          <w:sz w:val="24"/>
          <w:szCs w:val="24"/>
        </w:rPr>
        <w:t xml:space="preserve">Nascida em 18 de maio de 1981 na cidade de Campinas, Cinthia é Arquiteta e Urbanista formada pela Unicamp e especializada em restauro pela Universidade Católica de Santos. Filha de Wilson José da Silva Monteiro de Barros, médico que veio jovem do Rio de Janeiro para Sumaré, e Terezinha </w:t>
      </w:r>
      <w:r w:rsidRPr="001B358B">
        <w:rPr>
          <w:sz w:val="24"/>
          <w:szCs w:val="24"/>
        </w:rPr>
        <w:t>Ongaro</w:t>
      </w:r>
      <w:r w:rsidRPr="001B358B">
        <w:rPr>
          <w:sz w:val="24"/>
          <w:szCs w:val="24"/>
        </w:rPr>
        <w:t xml:space="preserve"> Monteiro de Barros, bibliotecária aposentada da prefeitura de Sumaré e presidente da SHD – Sociedade Humana Despertar, entidade que Cinthia atua desde os 12 anos como voluntária.</w:t>
      </w:r>
    </w:p>
    <w:p w:rsidR="00286A6E" w:rsidRPr="001B358B" w:rsidP="001B358B" w14:paraId="05D6C669" w14:textId="610645E7">
      <w:pPr>
        <w:spacing w:line="360" w:lineRule="auto"/>
        <w:ind w:firstLine="1701"/>
        <w:jc w:val="both"/>
        <w:rPr>
          <w:sz w:val="24"/>
          <w:szCs w:val="24"/>
        </w:rPr>
      </w:pPr>
      <w:r w:rsidRPr="001B358B">
        <w:rPr>
          <w:sz w:val="24"/>
          <w:szCs w:val="24"/>
        </w:rPr>
        <w:t xml:space="preserve">A arquiteta cresceu no centro de Sumaré brincando nos jardins da Prefeitura, em frente à casa dos avós maternos de onde guarda muitas recordações. Cinthia passou por escolas que deixaram ótimas lembranças: Sabidinho na infância, Anchieta e Franceschini no ensino fundamental e Colégio </w:t>
      </w:r>
      <w:r w:rsidRPr="001B358B">
        <w:rPr>
          <w:sz w:val="24"/>
          <w:szCs w:val="24"/>
        </w:rPr>
        <w:t>Méson</w:t>
      </w:r>
      <w:r w:rsidRPr="001B358B">
        <w:rPr>
          <w:sz w:val="24"/>
          <w:szCs w:val="24"/>
        </w:rPr>
        <w:t xml:space="preserve"> no Ensino Médio. Sempre aplicada, tinha o sonho de entrar na universidade pública e aos 20 anos passou no vestibular da USP São Carlos e Unicamp. A vontade de permanecer próxima à minha família a fez escolher cursar a Faculdade de Arquitetura e Urbanismo da Unicamp. Era 2001 e por longos 6 anos se dedicou aos estudos dos sonhos, sendo uma das únicas da turma que se interessava pela carreira pública, planejamento urbano e Habitação de Interesse Social. Sempre teve como premissa retribuir à sociedade com a valorosa formação na universidade pública.</w:t>
      </w:r>
    </w:p>
    <w:p w:rsidR="00286A6E" w:rsidRPr="001B358B" w:rsidP="001B358B" w14:paraId="1B866EF8" w14:textId="5DB2B861">
      <w:pPr>
        <w:spacing w:line="360" w:lineRule="auto"/>
        <w:ind w:firstLine="1701"/>
        <w:jc w:val="both"/>
        <w:rPr>
          <w:sz w:val="24"/>
          <w:szCs w:val="24"/>
        </w:rPr>
      </w:pPr>
      <w:r w:rsidRPr="001B358B">
        <w:rPr>
          <w:sz w:val="24"/>
          <w:szCs w:val="24"/>
        </w:rPr>
        <w:t xml:space="preserve">Após a finalização do curso fez pós graduação em Restauro, pela Universidade Católica de Santos e, cinco anos após formada, começou a carreira como arquiteta municipal na Secretaria de Planejamento Urbano de Sumaré, participando de </w:t>
      </w:r>
      <w:r w:rsidRPr="001B358B">
        <w:rPr>
          <w:sz w:val="24"/>
          <w:szCs w:val="24"/>
        </w:rPr>
        <w:t xml:space="preserve">conselhos municipais, diversas comissões, elaboração de Plano Diretor, projetos arquitetônicos de praças etc. </w:t>
      </w:r>
    </w:p>
    <w:p w:rsidR="00286A6E" w:rsidRPr="001B358B" w:rsidP="001B358B" w14:paraId="0F5BE07F" w14:textId="42FC3F62">
      <w:pPr>
        <w:spacing w:line="360" w:lineRule="auto"/>
        <w:ind w:firstLine="1701"/>
        <w:jc w:val="both"/>
        <w:rPr>
          <w:sz w:val="24"/>
          <w:szCs w:val="24"/>
        </w:rPr>
      </w:pPr>
      <w:r w:rsidRPr="001B358B">
        <w:rPr>
          <w:sz w:val="24"/>
          <w:szCs w:val="24"/>
        </w:rPr>
        <w:t xml:space="preserve">Em 2020, durante o período eleitoral, também aconteciam as eleições para o Conselho de Arquitetura e Urbanismo nacionalmente, e em uma iniciativa inédita no estado de São Paulo, Cinthia se reuniu com uma chapa formada somente por mulheres na tentativa de transformar a representatividade do CAU/SP, majoritariamente masculino, em um conselho que representasse a realidade na profissão, que conta com 63% de mulheres. Com muito empenho e união por um objetivo comum das mulheres arquitetas das mais diversas crenças, etnias, classes e posicionamentos políticos formaram a CHAPA 1 - CAU + Plural. Graças a esta iniciativa pela primeira vez o estado de São Paulo tem um Conselho que nos representa em parcela proporcional ao número de arquitetas no estado. </w:t>
      </w:r>
    </w:p>
    <w:p w:rsidR="00286A6E" w:rsidRPr="001B358B" w:rsidP="001B358B" w14:paraId="75BEEB95" w14:textId="26C714FC">
      <w:pPr>
        <w:spacing w:line="360" w:lineRule="auto"/>
        <w:ind w:firstLine="1701"/>
        <w:jc w:val="both"/>
        <w:rPr>
          <w:sz w:val="24"/>
          <w:szCs w:val="24"/>
        </w:rPr>
      </w:pPr>
      <w:r w:rsidRPr="001B358B">
        <w:rPr>
          <w:sz w:val="24"/>
          <w:szCs w:val="24"/>
        </w:rPr>
        <w:t>Passada a euforia do sucesso e de todo esforço, foi aberto um processo seletivo para a coordenação das 10 regionais do estado de São Paulo ao qual Cinthia se candidatou para a vaga da Regional Campinas que conta com mais de 7200 arquitetos ativos em 72 municípios e, em abril de 2021, há poucos meses de completar 10 anos na Prefeitura de Sumaré, assumiu como coordenadora do escritório descentralizado do CAU/SP em Campinas.</w:t>
      </w:r>
    </w:p>
    <w:p w:rsidR="00CE4970" w:rsidRPr="00286A6E" w:rsidP="001B358B" w14:paraId="0CEC784F" w14:textId="60F07A68">
      <w:pPr>
        <w:spacing w:line="360" w:lineRule="auto"/>
        <w:ind w:firstLine="1418"/>
        <w:jc w:val="both"/>
        <w:rPr>
          <w:rFonts w:asciiTheme="minorHAnsi" w:hAnsiTheme="minorHAnsi" w:cstheme="minorHAnsi"/>
          <w:sz w:val="24"/>
          <w:szCs w:val="24"/>
        </w:rPr>
      </w:pPr>
      <w:r w:rsidRPr="001B358B">
        <w:rPr>
          <w:rFonts w:asciiTheme="minorHAnsi" w:hAnsiTheme="minorHAnsi" w:cstheme="minorHAnsi"/>
          <w:sz w:val="24"/>
          <w:szCs w:val="24"/>
        </w:rPr>
        <w:t xml:space="preserve">Portanto, senhor presidente, </w:t>
      </w:r>
      <w:r w:rsidRPr="001B358B" w:rsidR="00286A6E">
        <w:rPr>
          <w:rFonts w:asciiTheme="minorHAnsi" w:hAnsiTheme="minorHAnsi" w:cstheme="minorHAnsi"/>
          <w:sz w:val="24"/>
          <w:szCs w:val="24"/>
        </w:rPr>
        <w:t>pela iniciativa inédita no Estado de São Paulo ao vencer a eleição nacional para o Conselho de Arquitetura e Urbanismo com uma chapa formada inteiramente por mulheres</w:t>
      </w:r>
      <w:r w:rsidRPr="001B358B" w:rsidR="00F71A91">
        <w:rPr>
          <w:rStyle w:val="Strong"/>
          <w:b w:val="0"/>
          <w:bCs w:val="0"/>
          <w:sz w:val="24"/>
          <w:szCs w:val="24"/>
        </w:rPr>
        <w:t xml:space="preserve">, </w:t>
      </w:r>
      <w:r w:rsidRPr="001B358B" w:rsidR="00406089">
        <w:rPr>
          <w:rStyle w:val="Strong"/>
          <w:b w:val="0"/>
          <w:bCs w:val="0"/>
          <w:sz w:val="24"/>
          <w:szCs w:val="24"/>
        </w:rPr>
        <w:t>requeiro</w:t>
      </w:r>
      <w:r w:rsidRPr="001B358B" w:rsidR="00F71A91">
        <w:rPr>
          <w:rStyle w:val="Strong"/>
          <w:b w:val="0"/>
          <w:bCs w:val="0"/>
          <w:sz w:val="24"/>
          <w:szCs w:val="24"/>
        </w:rPr>
        <w:t xml:space="preserve">, </w:t>
      </w:r>
      <w:r w:rsidRPr="001B358B" w:rsidR="00406089">
        <w:rPr>
          <w:rStyle w:val="Strong"/>
          <w:b w:val="0"/>
          <w:bCs w:val="0"/>
          <w:sz w:val="24"/>
          <w:szCs w:val="24"/>
        </w:rPr>
        <w:t xml:space="preserve">na forma regimental e, após ouvido o Plenário, que seja encaminhada a referida </w:t>
      </w:r>
      <w:r w:rsidRPr="001B358B" w:rsidR="00286A6E">
        <w:rPr>
          <w:rFonts w:asciiTheme="minorHAnsi" w:hAnsiTheme="minorHAnsi" w:cstheme="minorHAnsi"/>
          <w:b/>
          <w:sz w:val="24"/>
          <w:szCs w:val="24"/>
        </w:rPr>
        <w:t xml:space="preserve">MOÇÃO DE CONGRATULAÇÃO </w:t>
      </w:r>
      <w:r w:rsidRPr="001B358B" w:rsidR="00286A6E">
        <w:rPr>
          <w:rFonts w:asciiTheme="minorHAnsi" w:hAnsiTheme="minorHAnsi" w:cstheme="minorHAnsi"/>
          <w:sz w:val="24"/>
          <w:szCs w:val="24"/>
        </w:rPr>
        <w:t xml:space="preserve">para a </w:t>
      </w:r>
      <w:r w:rsidRPr="001B358B" w:rsidR="00286A6E">
        <w:rPr>
          <w:b/>
          <w:bCs/>
          <w:sz w:val="24"/>
          <w:szCs w:val="24"/>
        </w:rPr>
        <w:t>CINTHIA ONGARO MONTEIRO DE BARROS</w:t>
      </w:r>
      <w:r w:rsidR="00F71A91">
        <w:rPr>
          <w:rFonts w:asciiTheme="minorHAnsi" w:hAnsiTheme="minorHAnsi" w:cstheme="minorHAnsi"/>
          <w:b/>
          <w:bCs/>
          <w:sz w:val="24"/>
          <w:szCs w:val="24"/>
        </w:rPr>
        <w:t>.</w:t>
      </w:r>
    </w:p>
    <w:p w:rsidR="00305D72" w:rsidP="003910E6" w14:paraId="2A2D0763" w14:textId="1300AF45">
      <w:pPr>
        <w:jc w:val="center"/>
        <w:rPr>
          <w:rFonts w:asciiTheme="minorHAnsi" w:hAnsiTheme="minorHAnsi" w:cstheme="minorHAnsi"/>
          <w:sz w:val="24"/>
          <w:szCs w:val="24"/>
        </w:rPr>
      </w:pPr>
      <w:r>
        <w:rPr>
          <w:rFonts w:asciiTheme="minorHAnsi" w:hAnsiTheme="minorHAnsi" w:cstheme="minorHAnsi"/>
          <w:sz w:val="24"/>
          <w:szCs w:val="24"/>
        </w:rPr>
        <w:t xml:space="preserve">Sala das Sessões, </w:t>
      </w:r>
      <w:r w:rsidR="001B358B">
        <w:rPr>
          <w:rFonts w:asciiTheme="minorHAnsi" w:hAnsiTheme="minorHAnsi" w:cstheme="minorHAnsi"/>
          <w:sz w:val="24"/>
          <w:szCs w:val="24"/>
        </w:rPr>
        <w:t>15</w:t>
      </w:r>
      <w:r w:rsidR="002E63CC">
        <w:rPr>
          <w:rFonts w:asciiTheme="minorHAnsi" w:hAnsiTheme="minorHAnsi" w:cstheme="minorHAnsi"/>
          <w:sz w:val="24"/>
          <w:szCs w:val="24"/>
        </w:rPr>
        <w:t xml:space="preserve"> de junho</w:t>
      </w:r>
      <w:r w:rsidR="005623DB">
        <w:rPr>
          <w:rFonts w:asciiTheme="minorHAnsi" w:hAnsiTheme="minorHAnsi" w:cstheme="minorHAnsi"/>
          <w:sz w:val="24"/>
          <w:szCs w:val="24"/>
        </w:rPr>
        <w:t xml:space="preserve"> de 2021</w:t>
      </w:r>
      <w:r w:rsidR="00525B91">
        <w:rPr>
          <w:rFonts w:asciiTheme="minorHAnsi" w:hAnsiTheme="minorHAnsi" w:cstheme="minorHAnsi"/>
          <w:sz w:val="24"/>
          <w:szCs w:val="24"/>
        </w:rPr>
        <w:t>.</w:t>
      </w:r>
    </w:p>
    <w:p w:rsidR="00406089" w:rsidP="00406089" w14:paraId="3359C59F" w14:textId="77777777">
      <w:pPr>
        <w:pStyle w:val="Subtitle"/>
        <w:spacing w:after="0" w:line="240" w:lineRule="auto"/>
        <w:rPr>
          <w:rStyle w:val="Strong"/>
          <w:rFonts w:asciiTheme="minorHAnsi" w:hAnsiTheme="minorHAnsi" w:cstheme="minorHAnsi"/>
          <w:sz w:val="26"/>
          <w:szCs w:val="26"/>
        </w:rPr>
      </w:pPr>
      <w:r>
        <w:rPr>
          <w:rStyle w:val="Strong"/>
          <w:rFonts w:asciiTheme="minorHAnsi" w:hAnsiTheme="minorHAnsi" w:cstheme="minorHAnsi"/>
          <w:sz w:val="26"/>
          <w:szCs w:val="26"/>
        </w:rPr>
        <w:t>WILLIAN SOUZA</w:t>
      </w:r>
    </w:p>
    <w:p w:rsidR="00406089" w:rsidRPr="00C32F90" w:rsidP="00406089" w14:paraId="15FF3803" w14:textId="77777777">
      <w:pPr>
        <w:pStyle w:val="Subtitle"/>
        <w:spacing w:after="0" w:line="240" w:lineRule="auto"/>
        <w:rPr>
          <w:rStyle w:val="Strong"/>
          <w:rFonts w:asciiTheme="minorHAnsi" w:hAnsiTheme="minorHAnsi" w:cstheme="minorHAnsi"/>
          <w:sz w:val="20"/>
          <w:szCs w:val="20"/>
        </w:rPr>
      </w:pPr>
      <w:r w:rsidRPr="00C32F90">
        <w:rPr>
          <w:rStyle w:val="Strong"/>
          <w:rFonts w:asciiTheme="minorHAnsi" w:hAnsiTheme="minorHAnsi" w:cstheme="minorHAnsi"/>
          <w:sz w:val="20"/>
          <w:szCs w:val="20"/>
        </w:rPr>
        <w:t>VEREADOR - PRESIDENTE</w:t>
      </w:r>
    </w:p>
    <w:p w:rsidR="006B4915" w:rsidRPr="00C32F90" w:rsidP="003910E6" w14:paraId="666B4DD9" w14:textId="13F598A4">
      <w:pPr>
        <w:pStyle w:val="Subtitle"/>
        <w:spacing w:after="0" w:line="240" w:lineRule="auto"/>
        <w:rPr>
          <w:rFonts w:asciiTheme="minorHAnsi" w:hAnsiTheme="minorHAnsi" w:cstheme="minorHAnsi"/>
          <w:b/>
          <w:bCs/>
          <w:sz w:val="20"/>
          <w:szCs w:val="20"/>
        </w:rPr>
      </w:pPr>
      <w:r w:rsidRPr="00C32F90">
        <w:rPr>
          <w:rStyle w:val="Strong"/>
          <w:rFonts w:asciiTheme="minorHAnsi" w:hAnsiTheme="minorHAnsi" w:cstheme="minorHAnsi"/>
          <w:sz w:val="20"/>
          <w:szCs w:val="20"/>
        </w:rPr>
        <w:t>Partido dos Trabalhadores - PT</w:t>
      </w:r>
    </w:p>
    <w:sectPr w:rsidSect="001B358B">
      <w:headerReference w:type="even" r:id="rId5"/>
      <w:headerReference w:type="default" r:id="rId6"/>
      <w:footerReference w:type="even" r:id="rId7"/>
      <w:footerReference w:type="default" r:id="rId8"/>
      <w:headerReference w:type="first" r:id="rId9"/>
      <w:footerReference w:type="first" r:id="rId10"/>
      <w:pgSz w:w="11906" w:h="16838"/>
      <w:pgMar w:top="3403" w:right="1416"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Kefa">
    <w:altName w:val="Nyala"/>
    <w:charset w:val="00"/>
    <w:family w:val="auto"/>
    <w:pitch w:val="variable"/>
    <w:sig w:usb0="800000AF" w:usb1="4000204B" w:usb2="000008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776" w14:paraId="2B9EC4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P="00626437" w14:paraId="03D0C8C3" w14:textId="61B77F27">
    <w:pPr>
      <w:pStyle w:val="Foo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26437" w:rsidP="00626437" w14:paraId="5948C36C" w14:textId="465CF9E1">
    <w:pPr>
      <w:pStyle w:val="Footer"/>
      <w:ind w:left="-851" w:right="-425"/>
      <w:jc w:val="center"/>
      <w:rPr>
        <w:rFonts w:ascii="Kefa" w:hAnsi="Kefa"/>
        <w:color w:val="4472C4" w:themeColor="accent1"/>
        <w:sz w:val="16"/>
        <w:szCs w:val="16"/>
      </w:rPr>
    </w:pPr>
    <w:r w:rsidRPr="00626437">
      <w:rPr>
        <w:rFonts w:ascii="Kefa" w:hAnsi="Kefa"/>
        <w:color w:val="4472C4" w:themeColor="accent1"/>
        <w:sz w:val="16"/>
        <w:szCs w:val="16"/>
      </w:rPr>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776" w14:paraId="639966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776" w14:paraId="71A750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14:paraId="53524156" w14:textId="677FBCB7">
    <w:pPr>
      <w:pStyle w:val="Header"/>
    </w:pPr>
    <w:r>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Pr>
        <w:noProof/>
        <w:lang w:eastAsia="pt-BR"/>
      </w:rPr>
      <w:drawing>
        <wp:inline distT="0" distB="0" distL="0" distR="0">
          <wp:extent cx="1501253" cy="525439"/>
          <wp:effectExtent l="0" t="0" r="381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776" w14:paraId="2A435A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3639D6"/>
    <w:multiLevelType w:val="hybridMultilevel"/>
    <w:tmpl w:val="5E3476D0"/>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0B23"/>
    <w:rsid w:val="00104ED8"/>
    <w:rsid w:val="0015657E"/>
    <w:rsid w:val="001A49AF"/>
    <w:rsid w:val="001B358B"/>
    <w:rsid w:val="00277425"/>
    <w:rsid w:val="00286A6E"/>
    <w:rsid w:val="002C5BD7"/>
    <w:rsid w:val="002E63CC"/>
    <w:rsid w:val="00305D72"/>
    <w:rsid w:val="00310160"/>
    <w:rsid w:val="003910E6"/>
    <w:rsid w:val="003B5508"/>
    <w:rsid w:val="003F643D"/>
    <w:rsid w:val="00406089"/>
    <w:rsid w:val="00460A32"/>
    <w:rsid w:val="004E2351"/>
    <w:rsid w:val="00525B91"/>
    <w:rsid w:val="005623DB"/>
    <w:rsid w:val="00563CEA"/>
    <w:rsid w:val="00580ADC"/>
    <w:rsid w:val="005F7D75"/>
    <w:rsid w:val="00626437"/>
    <w:rsid w:val="00632FA0"/>
    <w:rsid w:val="00651CA6"/>
    <w:rsid w:val="00660557"/>
    <w:rsid w:val="00667895"/>
    <w:rsid w:val="006B4915"/>
    <w:rsid w:val="0073099B"/>
    <w:rsid w:val="00823055"/>
    <w:rsid w:val="00861648"/>
    <w:rsid w:val="008D16CF"/>
    <w:rsid w:val="008E0905"/>
    <w:rsid w:val="00964725"/>
    <w:rsid w:val="009E2EE6"/>
    <w:rsid w:val="00A06CF2"/>
    <w:rsid w:val="00A154CF"/>
    <w:rsid w:val="00A16296"/>
    <w:rsid w:val="00A6589F"/>
    <w:rsid w:val="00A7510F"/>
    <w:rsid w:val="00A87F28"/>
    <w:rsid w:val="00A94C9E"/>
    <w:rsid w:val="00B95B5A"/>
    <w:rsid w:val="00BA1F66"/>
    <w:rsid w:val="00C00C1E"/>
    <w:rsid w:val="00C0461C"/>
    <w:rsid w:val="00C32F90"/>
    <w:rsid w:val="00C36776"/>
    <w:rsid w:val="00CE4970"/>
    <w:rsid w:val="00E03BE6"/>
    <w:rsid w:val="00E2620E"/>
    <w:rsid w:val="00E77441"/>
    <w:rsid w:val="00EB7A75"/>
    <w:rsid w:val="00ED7564"/>
    <w:rsid w:val="00EF288E"/>
    <w:rsid w:val="00F22F44"/>
    <w:rsid w:val="00F71A91"/>
    <w:rsid w:val="00F721D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A6E"/>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paragraph" w:styleId="NoSpacing">
    <w:name w:val="No Spacing"/>
    <w:uiPriority w:val="1"/>
    <w:qFormat/>
    <w:rsid w:val="006B4915"/>
    <w:pPr>
      <w:spacing w:after="0" w:line="240" w:lineRule="auto"/>
    </w:pPr>
  </w:style>
  <w:style w:type="character" w:styleId="Strong">
    <w:name w:val="Strong"/>
    <w:basedOn w:val="DefaultParagraphFont"/>
    <w:uiPriority w:val="22"/>
    <w:qFormat/>
    <w:rsid w:val="006B4915"/>
    <w:rPr>
      <w:b/>
      <w:bCs/>
    </w:rPr>
  </w:style>
  <w:style w:type="paragraph" w:styleId="NormalWeb">
    <w:name w:val="Normal (Web)"/>
    <w:basedOn w:val="Normal"/>
    <w:uiPriority w:val="99"/>
    <w:unhideWhenUsed/>
    <w:rsid w:val="006B49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8E0905"/>
    <w:pPr>
      <w:spacing w:after="160" w:line="259" w:lineRule="auto"/>
      <w:ind w:left="720"/>
      <w:contextualSpacing/>
    </w:pPr>
    <w:rPr>
      <w:rFonts w:asciiTheme="minorHAnsi" w:eastAsiaTheme="minorHAnsi" w:hAnsiTheme="minorHAnsi" w:cstheme="minorBidi"/>
    </w:rPr>
  </w:style>
  <w:style w:type="paragraph" w:styleId="Subtitle">
    <w:name w:val="Subtitle"/>
    <w:basedOn w:val="Normal"/>
    <w:next w:val="Normal"/>
    <w:link w:val="SubttuloChar"/>
    <w:qFormat/>
    <w:rsid w:val="00406089"/>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DefaultParagraphFont"/>
    <w:link w:val="Subtitle"/>
    <w:rsid w:val="004060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3E7E-B865-450F-B841-B2DA714B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2021-05-11T13:10:00Z</cp:lastPrinted>
  <dcterms:created xsi:type="dcterms:W3CDTF">2021-06-15T12:45:00Z</dcterms:created>
  <dcterms:modified xsi:type="dcterms:W3CDTF">2021-06-15T12:45:00Z</dcterms:modified>
</cp:coreProperties>
</file>