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5F6A68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42A7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retirada de entulho na Rua </w:t>
      </w:r>
      <w:r w:rsidR="00942A70">
        <w:rPr>
          <w:rFonts w:ascii="Arial" w:eastAsia="MS Mincho" w:hAnsi="Arial" w:cs="Arial"/>
          <w:b/>
          <w:bCs/>
          <w:sz w:val="28"/>
          <w:szCs w:val="28"/>
        </w:rPr>
        <w:t xml:space="preserve">Alípio Cassiano Dutra, na altura do n˚. 110, no </w:t>
      </w:r>
      <w:r w:rsidR="00942A7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42A7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42A70">
        <w:rPr>
          <w:rFonts w:ascii="Arial" w:eastAsia="MS Mincho" w:hAnsi="Arial" w:cs="Arial"/>
          <w:b/>
          <w:bCs/>
          <w:sz w:val="28"/>
          <w:szCs w:val="28"/>
        </w:rPr>
        <w:t>Angelo</w:t>
      </w:r>
      <w:r w:rsidR="00942A7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42A70">
        <w:rPr>
          <w:rFonts w:ascii="Arial" w:eastAsia="MS Mincho" w:hAnsi="Arial" w:cs="Arial"/>
          <w:b/>
          <w:bCs/>
          <w:sz w:val="28"/>
          <w:szCs w:val="28"/>
        </w:rPr>
        <w:t>Tomazin</w:t>
      </w:r>
      <w:bookmarkEnd w:id="1"/>
      <w:r w:rsidR="00942A7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0CF2D9F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na rua supracitada 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B9F8A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A97865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3600E"/>
    <w:rsid w:val="00942A70"/>
    <w:rsid w:val="009E65ED"/>
    <w:rsid w:val="00A06CF2"/>
    <w:rsid w:val="00A97865"/>
    <w:rsid w:val="00AE6AEE"/>
    <w:rsid w:val="00BB57ED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19FB-1592-4F83-AAFD-E929977E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2021-06-14T18:44:00Z</dcterms:created>
  <dcterms:modified xsi:type="dcterms:W3CDTF">2021-06-14T18:44:00Z</dcterms:modified>
</cp:coreProperties>
</file>