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962E3" w:rsidP="00AE7CE3" w14:paraId="64622411" w14:textId="4621E1A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 xml:space="preserve">pintura e reforma da </w:t>
      </w:r>
      <w:r w:rsidR="004B6BCA">
        <w:rPr>
          <w:rFonts w:ascii="Arial" w:eastAsia="MS Mincho" w:hAnsi="Arial" w:cs="Arial"/>
          <w:b/>
          <w:bCs/>
          <w:sz w:val="28"/>
          <w:szCs w:val="28"/>
        </w:rPr>
        <w:t>U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 xml:space="preserve">nidade </w:t>
      </w:r>
      <w:r w:rsidR="004B6BCA">
        <w:rPr>
          <w:rFonts w:ascii="Arial" w:eastAsia="MS Mincho" w:hAnsi="Arial" w:cs="Arial"/>
          <w:b/>
          <w:bCs/>
          <w:sz w:val="28"/>
          <w:szCs w:val="28"/>
        </w:rPr>
        <w:t xml:space="preserve">Básica 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 xml:space="preserve">de </w:t>
      </w:r>
      <w:r w:rsidR="004B6BCA">
        <w:rPr>
          <w:rFonts w:ascii="Arial" w:eastAsia="MS Mincho" w:hAnsi="Arial" w:cs="Arial"/>
          <w:b/>
          <w:bCs/>
          <w:sz w:val="28"/>
          <w:szCs w:val="28"/>
        </w:rPr>
        <w:t>S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>aúde</w:t>
      </w:r>
      <w:r w:rsidR="004B6BCA">
        <w:rPr>
          <w:rFonts w:ascii="Arial" w:eastAsia="MS Mincho" w:hAnsi="Arial" w:cs="Arial"/>
          <w:b/>
          <w:bCs/>
          <w:sz w:val="28"/>
          <w:szCs w:val="28"/>
        </w:rPr>
        <w:t xml:space="preserve"> (UBS)</w:t>
      </w:r>
      <w:bookmarkStart w:id="1" w:name="_GoBack"/>
      <w:bookmarkEnd w:id="1"/>
      <w:r w:rsidR="00AE7CE3">
        <w:rPr>
          <w:rFonts w:ascii="Arial" w:eastAsia="MS Mincho" w:hAnsi="Arial" w:cs="Arial"/>
          <w:b/>
          <w:bCs/>
          <w:sz w:val="28"/>
          <w:szCs w:val="28"/>
        </w:rPr>
        <w:t xml:space="preserve"> localizada na esquina da Rua Isabel Luna Tavares com a Rua 20 (vinte)</w:t>
      </w:r>
      <w:r w:rsidR="009837E9">
        <w:rPr>
          <w:rFonts w:ascii="Arial" w:eastAsia="MS Mincho" w:hAnsi="Arial" w:cs="Arial"/>
          <w:b/>
          <w:bCs/>
          <w:sz w:val="28"/>
          <w:szCs w:val="28"/>
        </w:rPr>
        <w:t>,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 xml:space="preserve"> no Jd Maria Antônia.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3D02D78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o prédio acima citado encontra-se deteriorado e</w:t>
      </w:r>
      <w:r w:rsidR="009837E9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 reforma seguida de pintura, visa a melhora no atendimento da população.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6F295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 w:rsidR="001071DC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225548"/>
    <w:rsid w:val="002E4F95"/>
    <w:rsid w:val="00460A32"/>
    <w:rsid w:val="004B2CC9"/>
    <w:rsid w:val="004B6BCA"/>
    <w:rsid w:val="004E5FBC"/>
    <w:rsid w:val="0051286F"/>
    <w:rsid w:val="00521132"/>
    <w:rsid w:val="00601B0A"/>
    <w:rsid w:val="00626437"/>
    <w:rsid w:val="00632FA0"/>
    <w:rsid w:val="006659AC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837E9"/>
    <w:rsid w:val="00A06CF2"/>
    <w:rsid w:val="00AE6AEE"/>
    <w:rsid w:val="00AE7CE3"/>
    <w:rsid w:val="00BB1128"/>
    <w:rsid w:val="00C00C1E"/>
    <w:rsid w:val="00C36776"/>
    <w:rsid w:val="00CA0433"/>
    <w:rsid w:val="00CA7DF5"/>
    <w:rsid w:val="00CD6B58"/>
    <w:rsid w:val="00CE6135"/>
    <w:rsid w:val="00CF401E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6BDCA-2720-4BBA-A0B5-C894A024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2021-06-14T14:11:00Z</dcterms:created>
  <dcterms:modified xsi:type="dcterms:W3CDTF">2021-06-14T17:55:00Z</dcterms:modified>
</cp:coreProperties>
</file>