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962E3" w:rsidP="00AE7CE3" w14:paraId="64622411" w14:textId="4621E1A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pintura e reforma da 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>U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nidade 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 xml:space="preserve">Básica 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>S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>aúde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 xml:space="preserve"> (UBS)</w:t>
      </w:r>
      <w:bookmarkStart w:id="1" w:name="_GoBack"/>
      <w:bookmarkEnd w:id="1"/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 localizada na esquina da Rua Isabel Luna Tavares com a Rua 20 (vinte)</w:t>
      </w:r>
      <w:r w:rsidR="009837E9">
        <w:rPr>
          <w:rFonts w:ascii="Arial" w:eastAsia="MS Mincho" w:hAnsi="Arial" w:cs="Arial"/>
          <w:b/>
          <w:bCs/>
          <w:sz w:val="28"/>
          <w:szCs w:val="28"/>
        </w:rPr>
        <w:t>,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 no Jd Maria Antônia.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3D02D78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o prédio acima citado encontra-se deteriorado e</w:t>
      </w:r>
      <w:r w:rsidR="009837E9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 reforma seguida de pintura, visa a melhora no atendimento da população.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6F2954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1071DC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225548"/>
    <w:rsid w:val="002E4F95"/>
    <w:rsid w:val="00460A32"/>
    <w:rsid w:val="004B2CC9"/>
    <w:rsid w:val="004B6BCA"/>
    <w:rsid w:val="004E5FBC"/>
    <w:rsid w:val="0051286F"/>
    <w:rsid w:val="00521132"/>
    <w:rsid w:val="00601B0A"/>
    <w:rsid w:val="00626437"/>
    <w:rsid w:val="00632FA0"/>
    <w:rsid w:val="006659AC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837E9"/>
    <w:rsid w:val="00A06CF2"/>
    <w:rsid w:val="00AE6AEE"/>
    <w:rsid w:val="00AE7CE3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6BDCA-2720-4BBA-A0B5-C894A024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2021-06-14T14:11:00Z</dcterms:created>
  <dcterms:modified xsi:type="dcterms:W3CDTF">2021-06-14T17:55:00Z</dcterms:modified>
</cp:coreProperties>
</file>