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C7635C" w:rsidP="008E176F" w14:paraId="74811A40" w14:textId="424AC9A6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2E2063">
        <w:rPr>
          <w:rFonts w:ascii="Arial" w:hAnsi="Arial" w:cs="Arial"/>
          <w:b/>
        </w:rPr>
        <w:t xml:space="preserve"> </w:t>
      </w:r>
      <w:r w:rsidRPr="002E2063" w:rsidR="002E2063">
        <w:rPr>
          <w:rFonts w:ascii="Arial" w:hAnsi="Arial" w:cs="Arial"/>
          <w:b/>
        </w:rPr>
        <w:t xml:space="preserve">Escola Municipal Santo </w:t>
      </w:r>
      <w:r w:rsidRPr="002E2063" w:rsidR="002E2063">
        <w:rPr>
          <w:rFonts w:ascii="Arial" w:hAnsi="Arial" w:cs="Arial"/>
          <w:b/>
        </w:rPr>
        <w:t>Tomazin</w:t>
      </w:r>
      <w:bookmarkEnd w:id="1"/>
      <w:r w:rsidRPr="002E2063" w:rsidR="002E2063">
        <w:rPr>
          <w:rFonts w:ascii="Arial" w:hAnsi="Arial" w:cs="Arial"/>
          <w:b/>
        </w:rPr>
        <w:t>, localizada na Avenida Rebouças, nº 3940 - Jd. Paulista</w:t>
      </w:r>
      <w:r w:rsidRPr="002E2063" w:rsidR="002E2063">
        <w:rPr>
          <w:rFonts w:ascii="Arial" w:hAnsi="Arial" w:cs="Arial"/>
          <w:b/>
        </w:rPr>
        <w:t>.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32B017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41D3E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76208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252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91DA0"/>
    <w:rsid w:val="002A2B93"/>
    <w:rsid w:val="002D01E1"/>
    <w:rsid w:val="002E2063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A551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515EE"/>
    <w:rsid w:val="00760FA5"/>
    <w:rsid w:val="007B053C"/>
    <w:rsid w:val="007D1437"/>
    <w:rsid w:val="007E4E3A"/>
    <w:rsid w:val="00822396"/>
    <w:rsid w:val="008335E2"/>
    <w:rsid w:val="008347A2"/>
    <w:rsid w:val="008418B2"/>
    <w:rsid w:val="00853478"/>
    <w:rsid w:val="00870626"/>
    <w:rsid w:val="008A7A23"/>
    <w:rsid w:val="008E176F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7635C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280B-780E-46E6-A4CB-D21C92DB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2021-06-14T14:06:00Z</dcterms:created>
  <dcterms:modified xsi:type="dcterms:W3CDTF">2021-06-14T14:06:00Z</dcterms:modified>
</cp:coreProperties>
</file>