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CF1EB8"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>Lava a jato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l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635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849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d06ba34eca4f5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ee14d361-0c6c-45e2-95cf-5d2872c88990.png" Id="R593b78083fce45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e14d361-0c6c-45e2-95cf-5d2872c88990.png" Id="Recd06ba34eca4f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