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3EA107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</w:t>
      </w:r>
      <w:r w:rsidR="00D222AC">
        <w:rPr>
          <w:rFonts w:ascii="Arial" w:hAnsi="Arial" w:cs="Arial"/>
          <w:sz w:val="28"/>
          <w:szCs w:val="28"/>
        </w:rPr>
        <w:t>instalação</w:t>
      </w:r>
      <w:r>
        <w:rPr>
          <w:rFonts w:ascii="Arial" w:hAnsi="Arial" w:cs="Arial"/>
          <w:sz w:val="28"/>
          <w:szCs w:val="28"/>
        </w:rPr>
        <w:t xml:space="preserve">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</w:t>
      </w:r>
      <w:r w:rsidR="00D222AC">
        <w:rPr>
          <w:rFonts w:ascii="Arial" w:hAnsi="Arial" w:cs="Arial"/>
          <w:b/>
          <w:bCs/>
          <w:sz w:val="28"/>
          <w:szCs w:val="28"/>
        </w:rPr>
        <w:t>Rua Guaracy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D222AC">
        <w:rPr>
          <w:rFonts w:ascii="Arial" w:hAnsi="Arial" w:cs="Arial"/>
          <w:b/>
          <w:bCs/>
          <w:sz w:val="28"/>
          <w:szCs w:val="28"/>
        </w:rPr>
        <w:t>532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no </w:t>
      </w:r>
      <w:r w:rsidR="00D222AC">
        <w:rPr>
          <w:rFonts w:ascii="Arial" w:hAnsi="Arial" w:cs="Arial"/>
          <w:b/>
          <w:bCs/>
          <w:sz w:val="28"/>
          <w:szCs w:val="28"/>
        </w:rPr>
        <w:t>Bairro Guaira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6C0FB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D222A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08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D222A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7A23"/>
    <w:rsid w:val="003D7049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C00C1E"/>
    <w:rsid w:val="00C36776"/>
    <w:rsid w:val="00CD6B58"/>
    <w:rsid w:val="00CF401E"/>
    <w:rsid w:val="00D22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</cp:revision>
  <cp:lastPrinted>2021-02-25T18:05:00Z</cp:lastPrinted>
  <dcterms:created xsi:type="dcterms:W3CDTF">2021-05-03T13:59:00Z</dcterms:created>
  <dcterms:modified xsi:type="dcterms:W3CDTF">2021-06-08T12:36:00Z</dcterms:modified>
</cp:coreProperties>
</file>