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64D4" w:rsidRPr="00E42CFA" w:rsidP="005864D4">
      <w:pPr>
        <w:jc w:val="both"/>
        <w:rPr>
          <w:rFonts w:ascii="Arial" w:hAnsi="Arial" w:cs="Arial"/>
          <w:b/>
          <w:sz w:val="24"/>
          <w:szCs w:val="24"/>
        </w:rPr>
      </w:pPr>
    </w:p>
    <w:p w:rsidR="005864D4" w:rsidRPr="00E42CFA" w:rsidP="005864D4">
      <w:pPr>
        <w:jc w:val="both"/>
        <w:rPr>
          <w:rFonts w:ascii="Arial" w:hAnsi="Arial" w:cs="Arial"/>
          <w:b/>
          <w:sz w:val="24"/>
          <w:szCs w:val="24"/>
        </w:rPr>
      </w:pPr>
    </w:p>
    <w:p w:rsidR="005864D4" w:rsidRPr="00E42CFA" w:rsidP="005864D4">
      <w:pPr>
        <w:jc w:val="both"/>
        <w:rPr>
          <w:rFonts w:ascii="Arial" w:hAnsi="Arial" w:cs="Arial"/>
          <w:b/>
          <w:sz w:val="24"/>
          <w:szCs w:val="24"/>
        </w:rPr>
      </w:pPr>
    </w:p>
    <w:p w:rsidR="005864D4" w:rsidRPr="00E42CFA" w:rsidP="005864D4">
      <w:pPr>
        <w:jc w:val="both"/>
        <w:rPr>
          <w:rFonts w:ascii="Arial" w:hAnsi="Arial" w:cs="Arial"/>
          <w:b/>
          <w:sz w:val="24"/>
          <w:szCs w:val="24"/>
        </w:rPr>
      </w:pPr>
      <w:r w:rsidRPr="00E42CF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5864D4" w:rsidRPr="00E42CFA" w:rsidP="005864D4">
      <w:pPr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42CFA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</w:t>
      </w:r>
      <w:r w:rsidR="00335C80">
        <w:rPr>
          <w:rFonts w:ascii="Arial" w:hAnsi="Arial" w:cs="Arial"/>
          <w:sz w:val="24"/>
          <w:szCs w:val="24"/>
        </w:rPr>
        <w:t xml:space="preserve">manutenção e conservação na </w:t>
      </w:r>
      <w:r w:rsidR="00257C40">
        <w:rPr>
          <w:rFonts w:ascii="Arial" w:hAnsi="Arial" w:cs="Arial"/>
          <w:sz w:val="24"/>
          <w:szCs w:val="24"/>
        </w:rPr>
        <w:t>Estrada Municipal Ângelo Marmir</w:t>
      </w:r>
      <w:r w:rsidR="00335C80">
        <w:rPr>
          <w:rFonts w:ascii="Arial" w:hAnsi="Arial" w:cs="Arial"/>
          <w:sz w:val="24"/>
          <w:szCs w:val="24"/>
        </w:rPr>
        <w:t>olli</w:t>
      </w:r>
      <w:bookmarkStart w:id="0" w:name="_GoBack"/>
      <w:bookmarkEnd w:id="0"/>
      <w:r w:rsidR="00335C80">
        <w:rPr>
          <w:rFonts w:ascii="Arial" w:hAnsi="Arial" w:cs="Arial"/>
          <w:sz w:val="24"/>
          <w:szCs w:val="24"/>
        </w:rPr>
        <w:t>, altura do número 1960, bairro Taquara Branca.</w:t>
      </w:r>
    </w:p>
    <w:p w:rsidR="005864D4" w:rsidRPr="00E42CFA" w:rsidP="005864D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42CFA">
        <w:rPr>
          <w:rFonts w:ascii="Arial" w:hAnsi="Arial" w:cs="Arial"/>
          <w:sz w:val="24"/>
          <w:szCs w:val="24"/>
        </w:rPr>
        <w:t xml:space="preserve">A indicação se faz necessária, tendo em vista que a </w:t>
      </w:r>
      <w:r w:rsidR="00335C80">
        <w:rPr>
          <w:rFonts w:ascii="Arial" w:hAnsi="Arial" w:cs="Arial"/>
          <w:sz w:val="24"/>
          <w:szCs w:val="24"/>
        </w:rPr>
        <w:t>estrada</w:t>
      </w:r>
      <w:r w:rsidRPr="00E42CFA">
        <w:rPr>
          <w:rFonts w:ascii="Arial" w:hAnsi="Arial" w:cs="Arial"/>
          <w:sz w:val="24"/>
          <w:szCs w:val="24"/>
        </w:rPr>
        <w:t xml:space="preserve"> citada se encontra com buracos</w:t>
      </w:r>
      <w:r w:rsidR="00676E0A">
        <w:rPr>
          <w:rFonts w:ascii="Arial" w:hAnsi="Arial" w:cs="Arial"/>
          <w:sz w:val="24"/>
          <w:szCs w:val="24"/>
        </w:rPr>
        <w:t xml:space="preserve"> decorrente do período chuvoso</w:t>
      </w:r>
      <w:r w:rsidRPr="00E42CFA">
        <w:rPr>
          <w:rFonts w:ascii="Arial" w:hAnsi="Arial" w:cs="Arial"/>
          <w:sz w:val="24"/>
          <w:szCs w:val="24"/>
        </w:rPr>
        <w:t>, atrapalhando o fluxo normal do trânsito</w:t>
      </w:r>
      <w:r w:rsidR="00335C80">
        <w:rPr>
          <w:rFonts w:ascii="Arial" w:hAnsi="Arial" w:cs="Arial"/>
          <w:sz w:val="24"/>
          <w:szCs w:val="24"/>
        </w:rPr>
        <w:t xml:space="preserve"> e</w:t>
      </w:r>
      <w:r w:rsidRPr="00E42CFA">
        <w:rPr>
          <w:rFonts w:ascii="Arial" w:hAnsi="Arial" w:cs="Arial"/>
          <w:sz w:val="24"/>
          <w:szCs w:val="24"/>
        </w:rPr>
        <w:t xml:space="preserve"> causando </w:t>
      </w:r>
      <w:r w:rsidR="00335C80">
        <w:rPr>
          <w:rFonts w:ascii="Arial" w:hAnsi="Arial" w:cs="Arial"/>
          <w:sz w:val="24"/>
          <w:szCs w:val="24"/>
        </w:rPr>
        <w:t>riscos à segurança da população que necessita transitar pelo local</w:t>
      </w:r>
      <w:r w:rsidRPr="00E42CFA">
        <w:rPr>
          <w:rFonts w:ascii="Arial" w:hAnsi="Arial" w:cs="Arial"/>
          <w:sz w:val="24"/>
          <w:szCs w:val="24"/>
        </w:rPr>
        <w:t>.</w:t>
      </w:r>
    </w:p>
    <w:p w:rsidR="005864D4" w:rsidRPr="00E42CFA" w:rsidP="005864D4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42CFA">
        <w:rPr>
          <w:rFonts w:ascii="Arial" w:hAnsi="Arial" w:cs="Arial"/>
          <w:sz w:val="24"/>
          <w:szCs w:val="24"/>
        </w:rPr>
        <w:t>Sala das Sessões, 07 de junho de 2021.</w:t>
      </w:r>
    </w:p>
    <w:p w:rsidR="005864D4" w:rsidRPr="00E42CFA" w:rsidP="005864D4">
      <w:pPr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jc w:val="both"/>
        <w:rPr>
          <w:rFonts w:ascii="Arial" w:hAnsi="Arial" w:cs="Arial"/>
          <w:sz w:val="24"/>
          <w:szCs w:val="24"/>
        </w:rPr>
      </w:pPr>
    </w:p>
    <w:p w:rsidR="005864D4" w:rsidRPr="00E42CFA" w:rsidP="005864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649509" r:id="rId5"/>
        </w:object>
      </w:r>
    </w:p>
    <w:p w:rsidR="005864D4" w:rsidRPr="00E42CFA" w:rsidP="005864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2CFA">
        <w:rPr>
          <w:rFonts w:ascii="Arial" w:hAnsi="Arial" w:cs="Arial"/>
          <w:b/>
          <w:sz w:val="24"/>
          <w:szCs w:val="24"/>
        </w:rPr>
        <w:t>Rai Stein Sciascio</w:t>
      </w:r>
    </w:p>
    <w:p w:rsidR="005864D4" w:rsidRPr="00E42CFA" w:rsidP="005864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2CFA">
        <w:rPr>
          <w:rFonts w:ascii="Arial" w:hAnsi="Arial" w:cs="Arial"/>
          <w:b/>
          <w:sz w:val="24"/>
          <w:szCs w:val="24"/>
        </w:rPr>
        <w:t>Rai do Paraíso</w:t>
      </w:r>
    </w:p>
    <w:p w:rsidR="005864D4" w:rsidRPr="00E42CFA" w:rsidP="005864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2CFA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D4"/>
    <w:rsid w:val="00257C40"/>
    <w:rsid w:val="00335C80"/>
    <w:rsid w:val="003E77D2"/>
    <w:rsid w:val="005864D4"/>
    <w:rsid w:val="00626437"/>
    <w:rsid w:val="00676E0A"/>
    <w:rsid w:val="006D1E9A"/>
    <w:rsid w:val="008B4627"/>
    <w:rsid w:val="008C7C27"/>
    <w:rsid w:val="00D33F48"/>
    <w:rsid w:val="00E34F14"/>
    <w:rsid w:val="00E42CFA"/>
    <w:rsid w:val="00EC4B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A5FABF-4802-451B-BFF5-1B2707B8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2021-06-07T19:56:00Z</dcterms:created>
  <dcterms:modified xsi:type="dcterms:W3CDTF">2021-06-08T12:25:00Z</dcterms:modified>
</cp:coreProperties>
</file>