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42CFA">
        <w:rPr>
          <w:rFonts w:ascii="Arial" w:hAnsi="Arial" w:cs="Arial"/>
          <w:b/>
          <w:sz w:val="24"/>
          <w:szCs w:val="24"/>
        </w:rPr>
        <w:t xml:space="preserve">tapa-buracos </w:t>
      </w:r>
      <w:r w:rsidR="00DA18B7">
        <w:rPr>
          <w:rFonts w:ascii="Arial" w:hAnsi="Arial" w:cs="Arial"/>
          <w:sz w:val="24"/>
          <w:szCs w:val="24"/>
        </w:rPr>
        <w:t>na Rua Waldemar Franceschini, Parque Franc</w:t>
      </w:r>
      <w:r w:rsidRPr="00E42CFA">
        <w:rPr>
          <w:rFonts w:ascii="Arial" w:hAnsi="Arial" w:cs="Arial"/>
          <w:sz w:val="24"/>
          <w:szCs w:val="24"/>
        </w:rPr>
        <w:t>eschini.</w:t>
      </w: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5864D4" w:rsidRPr="00E42CFA" w:rsidP="005864D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>Sala das Sessões, 07 de junho de 2021.</w:t>
      </w: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649492" r:id="rId5"/>
        </w:objec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Rai Stein Sciascio</w: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Rai do Paraíso</w: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D4"/>
    <w:rsid w:val="001F2E4A"/>
    <w:rsid w:val="003E77D2"/>
    <w:rsid w:val="005864D4"/>
    <w:rsid w:val="00626437"/>
    <w:rsid w:val="006D1E9A"/>
    <w:rsid w:val="00D33F48"/>
    <w:rsid w:val="00DA18B7"/>
    <w:rsid w:val="00E42C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5FABF-4802-451B-BFF5-1B2707B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2021-06-07T18:41:00Z</dcterms:created>
  <dcterms:modified xsi:type="dcterms:W3CDTF">2021-06-08T12:25:00Z</dcterms:modified>
</cp:coreProperties>
</file>