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DE9F14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>colocação de tapa buracos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481BDF">
        <w:rPr>
          <w:rFonts w:ascii="Arial" w:eastAsia="MS Mincho" w:hAnsi="Arial" w:cs="Arial"/>
          <w:b/>
          <w:bCs/>
          <w:sz w:val="28"/>
          <w:szCs w:val="28"/>
        </w:rPr>
        <w:t>Rua Goianésia (antiga rua dez) no Jd Dall’orto, em toda a sua extensão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21DC3E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bookmarkStart w:id="1" w:name="_GoBack"/>
      <w:bookmarkEnd w:id="1"/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1106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81BD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9E3D-F8FE-4D88-A4CF-2CD3184E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2021-06-07T13:36:00Z</dcterms:created>
  <dcterms:modified xsi:type="dcterms:W3CDTF">2021-06-07T14:37:00Z</dcterms:modified>
</cp:coreProperties>
</file>