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601B0A" w14:paraId="07A8F1E3" w14:textId="62591864">
      <w:permStart w:id="0" w:edGrp="everyone"/>
    </w:p>
    <w:p w:rsidR="00F10664" w:rsidP="00601B0A" w14:paraId="0F09979D" w14:textId="696F1410"/>
    <w:p w:rsidR="00F10664" w:rsidP="00F10664" w14:paraId="16FF7E4B" w14:textId="77777777">
      <w:pPr>
        <w:jc w:val="center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33ª Sessão Ordinária de 2026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</w:p>
    <w:p w:rsidR="00F10664" w:rsidP="00F10664" w14:paraId="629CB5F9" w14:textId="77777777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  <w:t>14 de outubro de 2026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-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t-BR"/>
        </w:rPr>
        <w:t>10:00</w:t>
      </w:r>
    </w:p>
    <w:p w:rsidR="00F10664" w:rsidP="00F10664" w14:paraId="30FE012D" w14:textId="7777777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1B7FEE85" w14:textId="7777777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15EE2F9F" w14:textId="777777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 – EXPEDIENTE</w:t>
      </w:r>
    </w:p>
    <w:p w:rsidR="00F10664" w:rsidP="00F10664" w14:paraId="6DA5AF4A" w14:textId="7777777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0842A37F" w14:textId="77777777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Votação da Ata da Sessão anterior;</w:t>
      </w:r>
    </w:p>
    <w:p w:rsidR="00F10664" w:rsidP="00F10664" w14:paraId="7F86EB1E" w14:textId="77777777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de papeis diversos proveniente do Executivo Municipal, dos senhores Vereadores e de outras fontes; leitura dos projetos, indicações, requerimentos e moções; discussão e votação de requerimentos e moções apresentadas pelos senhores Vereadores;</w:t>
      </w:r>
    </w:p>
    <w:p w:rsidR="00F10664" w:rsidP="00F10664" w14:paraId="75F6CFA3" w14:textId="77777777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Uso da palavra pelo Vereador sobre tema livre.</w:t>
      </w:r>
    </w:p>
    <w:p w:rsidR="00F10664" w:rsidP="00F10664" w14:paraId="1888963B" w14:textId="77777777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4AF80C35" w14:textId="77777777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28F91EA1" w14:textId="777777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 – ORDEM DO DIA</w:t>
      </w:r>
    </w:p>
    <w:p w:rsidR="00F10664" w:rsidP="00F10664" w14:paraId="7818C400" w14:textId="7777777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69243912" w14:textId="3383C8A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>Item 1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 - Discussão e votação do </w:t>
      </w: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 xml:space="preserve">Projeto de Lei Nº 428/2025 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- Autoria: </w:t>
      </w: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>TAVARES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 - Denominação do “Campo de Futebol”, localizado na Praça de Esportes, Vila San Matin de Arena Elói Barreto da Cruz.</w:t>
      </w: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>Item 2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 - Discussão e votação do </w:t>
      </w: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 xml:space="preserve">Projeto de Lei Nº 434/2025 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- Autoria: </w:t>
      </w: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>TIÃO CORREA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 - Institui no Calendário Oficial do Município de Sumaré o “Dia do Patriota”.</w:t>
      </w: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>Item 3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 - Discussão e votação do </w:t>
      </w: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 xml:space="preserve">Projeto de Lei Nº 185/2026 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- Autoria: </w:t>
      </w:r>
      <w:r>
        <w:rPr>
          <w:rFonts w:ascii="Times New Roman" w:eastAsia="Times New Roman" w:hAnsi="Times New Roman" w:cs="Times New Roman"/>
          <w:b/>
          <w:i w:val="0"/>
          <w:sz w:val="24"/>
          <w:szCs w:val="24"/>
          <w:u w:val="none"/>
          <w:lang w:eastAsia="pt-BR"/>
        </w:rPr>
        <w:t>WELINGTON DA FARMACIA</w:t>
      </w:r>
      <w:r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  <w:t xml:space="preserve"> - Dispõe sobre a denominação a Rua Projetada Dez, do bairro Jardim das Palmeiras em Sumaré, de Rua Maicon Wesley Lima Peixoto</w:t>
      </w: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</w:p>
    <w:p w:rsidP="00F10664">
      <w:pPr>
        <w:jc w:val="both"/>
        <w:rPr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  <w:lang w:eastAsia="pt-BR"/>
        </w:rPr>
      </w:pPr>
    </w:p>
    <w:p w:rsidR="00F10664" w:rsidP="00F10664" w14:paraId="2DAE5828" w14:textId="5E6B4AE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7426F" w:rsidP="00F10664" w14:paraId="5525AAE7" w14:textId="77777777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1478D099" w14:textId="77777777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10664" w:rsidP="00F10664" w14:paraId="79E73DCB" w14:textId="7777777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III – EXPLICAÇÃO PESSOAL</w:t>
      </w:r>
    </w:p>
    <w:p w:rsidR="00F10664" w:rsidP="00F10664" w14:paraId="373A8823" w14:textId="77777777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pt-BR"/>
        </w:rPr>
      </w:pPr>
    </w:p>
    <w:permEnd w:id="0"/>
    <w:p w:rsidR="00F10664" w:rsidRPr="00601B0A" w:rsidP="00601B0A" w14:paraId="65618D2A" w14:textId="77777777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2672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F10423"/>
    <w:multiLevelType w:val="hybridMultilevel"/>
    <w:tmpl w:val="0D5AA8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372F4B"/>
    <w:rsid w:val="00460A32"/>
    <w:rsid w:val="004B2CC9"/>
    <w:rsid w:val="0051286F"/>
    <w:rsid w:val="00533FF8"/>
    <w:rsid w:val="00601B0A"/>
    <w:rsid w:val="00626437"/>
    <w:rsid w:val="00632FA0"/>
    <w:rsid w:val="00656BEB"/>
    <w:rsid w:val="006C41A4"/>
    <w:rsid w:val="006D1E9A"/>
    <w:rsid w:val="00822396"/>
    <w:rsid w:val="008F6D3F"/>
    <w:rsid w:val="00A06CF2"/>
    <w:rsid w:val="00AE6AEE"/>
    <w:rsid w:val="00C00C1E"/>
    <w:rsid w:val="00C36776"/>
    <w:rsid w:val="00CD6B58"/>
    <w:rsid w:val="00CF401E"/>
    <w:rsid w:val="00D7426F"/>
    <w:rsid w:val="00F10664"/>
    <w:rsid w:val="00FF482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F1066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50FF-1DE9-406A-AD01-D389DE6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Nilton Mizuma</cp:lastModifiedBy>
  <cp:revision>4</cp:revision>
  <cp:lastPrinted>2021-02-25T18:05:00Z</cp:lastPrinted>
  <dcterms:created xsi:type="dcterms:W3CDTF">2021-05-07T19:19:00Z</dcterms:created>
  <dcterms:modified xsi:type="dcterms:W3CDTF">2021-11-18T18:51:00Z</dcterms:modified>
</cp:coreProperties>
</file>