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466/2025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PROF. EDINH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Autoriza os estudantes com Transtorno do Espectro Autista (TEA) da rede municipal de ensino a utilizarem vestimentas alternativas ao uniforme escolar, mais adequadas às suas necessidades sensoriais, e dá outras providência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3 de outubro de 2025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