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RPr="009C747B" w:rsidP="00C37F5C" w14:paraId="6E4AE3C3" w14:textId="4566B8EE">
      <w:pPr>
        <w:spacing w:line="276" w:lineRule="auto"/>
        <w:jc w:val="both"/>
        <w:rPr>
          <w:rFonts w:ascii="Arial" w:hAnsi="Arial" w:cs="Arial"/>
          <w:b/>
          <w:szCs w:val="24"/>
        </w:rPr>
      </w:pPr>
      <w:permStart w:id="0" w:edGrp="everyone"/>
    </w:p>
    <w:p w:rsidR="00C37F5C" w:rsidP="00C37F5C" w14:paraId="4A109D3C" w14:textId="25361094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72F5779A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8C604B" w:rsidRPr="008C604B" w:rsidP="008C604B" w14:paraId="6761BEE8" w14:textId="092BDBFA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</w:t>
      </w:r>
      <w:r w:rsidR="00601DF8">
        <w:rPr>
          <w:rFonts w:ascii="Arial" w:hAnsi="Arial" w:cs="Arial"/>
          <w:iCs/>
          <w:szCs w:val="24"/>
        </w:rPr>
        <w:t>a poda de árvore</w:t>
      </w:r>
      <w:r w:rsidR="008B3912">
        <w:rPr>
          <w:rFonts w:ascii="Arial" w:hAnsi="Arial" w:cs="Arial"/>
          <w:iCs/>
          <w:szCs w:val="24"/>
        </w:rPr>
        <w:t xml:space="preserve"> e vegetação</w:t>
      </w:r>
      <w:r w:rsidR="00601DF8">
        <w:rPr>
          <w:rFonts w:ascii="Arial" w:hAnsi="Arial" w:cs="Arial"/>
          <w:iCs/>
          <w:szCs w:val="24"/>
        </w:rPr>
        <w:t xml:space="preserve"> na </w:t>
      </w:r>
      <w:r w:rsidRPr="003F0FC7" w:rsidR="003F0FC7">
        <w:rPr>
          <w:rFonts w:ascii="Arial" w:hAnsi="Arial" w:cs="Arial"/>
          <w:iCs/>
          <w:szCs w:val="24"/>
        </w:rPr>
        <w:t xml:space="preserve">Rua </w:t>
      </w:r>
      <w:r w:rsidR="008B3912">
        <w:rPr>
          <w:rFonts w:ascii="Arial" w:hAnsi="Arial" w:cs="Arial"/>
          <w:iCs/>
          <w:szCs w:val="24"/>
        </w:rPr>
        <w:t>Cinco</w:t>
      </w:r>
      <w:r w:rsidRPr="003F0FC7" w:rsidR="003F0FC7">
        <w:rPr>
          <w:rFonts w:ascii="Arial" w:hAnsi="Arial" w:cs="Arial"/>
          <w:iCs/>
          <w:szCs w:val="24"/>
        </w:rPr>
        <w:t>, altura do n° 1</w:t>
      </w:r>
      <w:r w:rsidR="008B3912">
        <w:rPr>
          <w:rFonts w:ascii="Arial" w:hAnsi="Arial" w:cs="Arial"/>
          <w:iCs/>
          <w:szCs w:val="24"/>
        </w:rPr>
        <w:t>6</w:t>
      </w:r>
      <w:r w:rsidRPr="003F0FC7" w:rsidR="003F0FC7">
        <w:rPr>
          <w:rFonts w:ascii="Arial" w:hAnsi="Arial" w:cs="Arial"/>
          <w:iCs/>
          <w:szCs w:val="24"/>
        </w:rPr>
        <w:t xml:space="preserve">, </w:t>
      </w:r>
      <w:r w:rsidR="008B3912">
        <w:rPr>
          <w:rFonts w:ascii="Arial" w:hAnsi="Arial" w:cs="Arial"/>
          <w:iCs/>
          <w:szCs w:val="24"/>
        </w:rPr>
        <w:t>Residencial Parque Pavan</w:t>
      </w:r>
      <w:r w:rsidRPr="003F0FC7" w:rsidR="003F0FC7">
        <w:rPr>
          <w:rFonts w:ascii="Arial" w:hAnsi="Arial" w:cs="Arial"/>
          <w:iCs/>
          <w:szCs w:val="24"/>
        </w:rPr>
        <w:t xml:space="preserve">, em Sumaré </w:t>
      </w:r>
      <w:r w:rsidR="003F0FC7">
        <w:rPr>
          <w:rFonts w:ascii="Arial" w:hAnsi="Arial" w:cs="Arial"/>
          <w:iCs/>
          <w:szCs w:val="24"/>
        </w:rPr>
        <w:t>–</w:t>
      </w:r>
      <w:r w:rsidRPr="003F0FC7" w:rsidR="003F0FC7">
        <w:rPr>
          <w:rFonts w:ascii="Arial" w:hAnsi="Arial" w:cs="Arial"/>
          <w:iCs/>
          <w:szCs w:val="24"/>
        </w:rPr>
        <w:t xml:space="preserve"> SP</w:t>
      </w:r>
      <w:r w:rsidR="003F0FC7">
        <w:rPr>
          <w:rFonts w:ascii="Arial" w:hAnsi="Arial" w:cs="Arial"/>
          <w:iCs/>
          <w:szCs w:val="24"/>
        </w:rPr>
        <w:t>.</w:t>
      </w:r>
    </w:p>
    <w:p w:rsidR="004C7969" w:rsidP="00952B15" w14:paraId="34943F49" w14:textId="4059A10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bookmarkStart w:id="1" w:name="_Hlk190078533"/>
      <w:r w:rsidRPr="00952B15" w:rsidR="00952B15">
        <w:rPr>
          <w:rFonts w:ascii="Arial" w:hAnsi="Arial" w:cs="Arial"/>
          <w:iCs/>
          <w:szCs w:val="24"/>
        </w:rPr>
        <w:t xml:space="preserve">Tal solicitação se justifica na medida em que este vereador </w:t>
      </w:r>
      <w:bookmarkEnd w:id="1"/>
      <w:r w:rsidR="00463553">
        <w:rPr>
          <w:rFonts w:ascii="Arial" w:hAnsi="Arial" w:cs="Arial"/>
          <w:iCs/>
          <w:szCs w:val="24"/>
        </w:rPr>
        <w:t xml:space="preserve">constatou in loco que </w:t>
      </w:r>
      <w:r w:rsidR="00601DF8">
        <w:rPr>
          <w:rFonts w:ascii="Arial" w:hAnsi="Arial" w:cs="Arial"/>
          <w:iCs/>
          <w:szCs w:val="24"/>
        </w:rPr>
        <w:t>a</w:t>
      </w:r>
      <w:r w:rsidR="008B3912">
        <w:rPr>
          <w:rFonts w:ascii="Arial" w:hAnsi="Arial" w:cs="Arial"/>
          <w:iCs/>
          <w:szCs w:val="24"/>
        </w:rPr>
        <w:t xml:space="preserve"> via de pedestres está tomada pela vegetação. A poda se faz necessária para que o uso da via seja reestabelecido.</w:t>
      </w:r>
    </w:p>
    <w:p w:rsidR="00087986" w:rsidP="00087986" w14:paraId="6D8D145E" w14:textId="71F8E199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</w:t>
      </w:r>
      <w:r w:rsidR="00601DF8">
        <w:rPr>
          <w:rFonts w:ascii="Arial" w:hAnsi="Arial" w:cs="Arial"/>
          <w:szCs w:val="24"/>
        </w:rPr>
        <w:t xml:space="preserve"> respeitosamente</w:t>
      </w:r>
      <w:r w:rsidRPr="00087986">
        <w:rPr>
          <w:rFonts w:ascii="Arial" w:hAnsi="Arial" w:cs="Arial"/>
          <w:szCs w:val="24"/>
        </w:rPr>
        <w:t xml:space="preserve">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1D9DF351" w14:textId="037AA9DE">
      <w:pPr>
        <w:spacing w:line="276" w:lineRule="auto"/>
        <w:jc w:val="both"/>
        <w:rPr>
          <w:rFonts w:ascii="Arial" w:hAnsi="Arial" w:cs="Arial"/>
          <w:szCs w:val="24"/>
        </w:rPr>
      </w:pPr>
    </w:p>
    <w:p w:rsidR="00C37F5C" w:rsidP="00C37F5C" w14:paraId="4F8C20E6" w14:textId="31A6371C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Sala de Sessões,</w:t>
      </w:r>
      <w:r w:rsidR="000046CB">
        <w:rPr>
          <w:rFonts w:ascii="Arial" w:hAnsi="Arial" w:cs="Arial"/>
          <w:szCs w:val="24"/>
        </w:rPr>
        <w:t xml:space="preserve"> </w:t>
      </w:r>
      <w:r w:rsidR="008B3912">
        <w:rPr>
          <w:rFonts w:ascii="Arial" w:hAnsi="Arial" w:cs="Arial"/>
          <w:szCs w:val="24"/>
        </w:rPr>
        <w:t>05</w:t>
      </w:r>
      <w:r>
        <w:rPr>
          <w:rFonts w:ascii="Arial" w:hAnsi="Arial" w:cs="Arial"/>
          <w:szCs w:val="24"/>
        </w:rPr>
        <w:t xml:space="preserve"> de </w:t>
      </w:r>
      <w:r w:rsidR="008B3912">
        <w:rPr>
          <w:rFonts w:ascii="Arial" w:hAnsi="Arial" w:cs="Arial"/>
          <w:szCs w:val="24"/>
        </w:rPr>
        <w:t>outubro</w:t>
      </w:r>
      <w:r>
        <w:rPr>
          <w:rFonts w:ascii="Arial" w:hAnsi="Arial" w:cs="Arial"/>
          <w:szCs w:val="24"/>
        </w:rPr>
        <w:t xml:space="preserve"> de 202</w:t>
      </w:r>
      <w:r w:rsidR="00C97992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</w:t>
      </w:r>
    </w:p>
    <w:p w:rsidR="00C37F5C" w:rsidP="00086DCA" w14:paraId="4A9BEF47" w14:textId="7914E195">
      <w:pPr>
        <w:spacing w:line="276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028825" cy="917575"/>
            <wp:effectExtent l="0" t="0" r="0" b="0"/>
            <wp:wrapSquare wrapText="bothSides"/>
            <wp:docPr id="5788393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390464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Cs w:val="24"/>
        </w:rPr>
        <w:br w:type="textWrapping" w:clear="all"/>
      </w:r>
    </w:p>
    <w:p w:rsidR="00C37F5C" w:rsidP="00C37F5C" w14:paraId="5B37629D" w14:textId="6BA09C2D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782B19D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C37F5C" w:rsidP="00C37F5C" w14:paraId="7FABBBD3" w14:textId="7399E9A9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CD6E54" w:rsidP="00C37F5C" w14:paraId="18710A7F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CD6E54" w:rsidP="00C37F5C" w14:paraId="01123C52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4C7969" w:rsidP="004D7534" w14:paraId="17F7C436" w14:textId="4416CD83">
      <w:pPr>
        <w:spacing w:line="276" w:lineRule="auto"/>
      </w:pPr>
      <w:r>
        <w:rPr>
          <w:noProof/>
        </w:rPr>
        <w:drawing>
          <wp:inline distT="0" distB="0" distL="0" distR="0">
            <wp:extent cx="2505075" cy="3340100"/>
            <wp:effectExtent l="0" t="0" r="9525" b="0"/>
            <wp:docPr id="151177591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008324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03" cy="3357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F0FC7" w:rsidR="003F0FC7">
        <w:rPr>
          <w:noProof/>
        </w:rPr>
        <w:t xml:space="preserve"> </w:t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6CB"/>
    <w:rsid w:val="00021FAC"/>
    <w:rsid w:val="0007556D"/>
    <w:rsid w:val="00086DCA"/>
    <w:rsid w:val="00087986"/>
    <w:rsid w:val="000A136C"/>
    <w:rsid w:val="000C5110"/>
    <w:rsid w:val="000D29F0"/>
    <w:rsid w:val="000D2BDC"/>
    <w:rsid w:val="00100001"/>
    <w:rsid w:val="00104AAA"/>
    <w:rsid w:val="00117630"/>
    <w:rsid w:val="001317C2"/>
    <w:rsid w:val="001318FD"/>
    <w:rsid w:val="001333B9"/>
    <w:rsid w:val="00154906"/>
    <w:rsid w:val="0015657E"/>
    <w:rsid w:val="00156CF8"/>
    <w:rsid w:val="00191596"/>
    <w:rsid w:val="001B0A38"/>
    <w:rsid w:val="001B3542"/>
    <w:rsid w:val="001C68C6"/>
    <w:rsid w:val="0024538E"/>
    <w:rsid w:val="0026023B"/>
    <w:rsid w:val="00294955"/>
    <w:rsid w:val="002C75CF"/>
    <w:rsid w:val="002D1290"/>
    <w:rsid w:val="002E200D"/>
    <w:rsid w:val="0034004B"/>
    <w:rsid w:val="00364A20"/>
    <w:rsid w:val="00380378"/>
    <w:rsid w:val="00384134"/>
    <w:rsid w:val="003972CD"/>
    <w:rsid w:val="003D1254"/>
    <w:rsid w:val="003F0FC7"/>
    <w:rsid w:val="004231D2"/>
    <w:rsid w:val="00444877"/>
    <w:rsid w:val="00460A32"/>
    <w:rsid w:val="00463553"/>
    <w:rsid w:val="004820E3"/>
    <w:rsid w:val="00495985"/>
    <w:rsid w:val="00497D5D"/>
    <w:rsid w:val="004A0931"/>
    <w:rsid w:val="004A7348"/>
    <w:rsid w:val="004B2CC9"/>
    <w:rsid w:val="004C7969"/>
    <w:rsid w:val="004D7534"/>
    <w:rsid w:val="004F29AE"/>
    <w:rsid w:val="0051286F"/>
    <w:rsid w:val="00513B3F"/>
    <w:rsid w:val="00525337"/>
    <w:rsid w:val="0053598F"/>
    <w:rsid w:val="00543C92"/>
    <w:rsid w:val="00547C9A"/>
    <w:rsid w:val="00551858"/>
    <w:rsid w:val="00565EE8"/>
    <w:rsid w:val="00584753"/>
    <w:rsid w:val="005C0691"/>
    <w:rsid w:val="005C1D29"/>
    <w:rsid w:val="00601B0A"/>
    <w:rsid w:val="00601DF8"/>
    <w:rsid w:val="00626437"/>
    <w:rsid w:val="00632FA0"/>
    <w:rsid w:val="00642D2F"/>
    <w:rsid w:val="006B242A"/>
    <w:rsid w:val="006C41A4"/>
    <w:rsid w:val="006D1E9A"/>
    <w:rsid w:val="006D7BC1"/>
    <w:rsid w:val="007207C6"/>
    <w:rsid w:val="00741DB9"/>
    <w:rsid w:val="00747D6C"/>
    <w:rsid w:val="007526B7"/>
    <w:rsid w:val="007664AE"/>
    <w:rsid w:val="00787F9C"/>
    <w:rsid w:val="007B0556"/>
    <w:rsid w:val="00822396"/>
    <w:rsid w:val="00822795"/>
    <w:rsid w:val="00830D2B"/>
    <w:rsid w:val="00851538"/>
    <w:rsid w:val="00851C28"/>
    <w:rsid w:val="00890BE3"/>
    <w:rsid w:val="008B3912"/>
    <w:rsid w:val="008C604B"/>
    <w:rsid w:val="008F73D4"/>
    <w:rsid w:val="00952B15"/>
    <w:rsid w:val="009B1E70"/>
    <w:rsid w:val="009C747B"/>
    <w:rsid w:val="009E00A4"/>
    <w:rsid w:val="00A03289"/>
    <w:rsid w:val="00A06CF2"/>
    <w:rsid w:val="00A07683"/>
    <w:rsid w:val="00A13F15"/>
    <w:rsid w:val="00A50D2C"/>
    <w:rsid w:val="00A55800"/>
    <w:rsid w:val="00A74094"/>
    <w:rsid w:val="00AA7317"/>
    <w:rsid w:val="00AD7ACC"/>
    <w:rsid w:val="00AE6AEE"/>
    <w:rsid w:val="00B4769D"/>
    <w:rsid w:val="00B526CF"/>
    <w:rsid w:val="00B55E11"/>
    <w:rsid w:val="00BD7829"/>
    <w:rsid w:val="00BF3EB6"/>
    <w:rsid w:val="00C00C1E"/>
    <w:rsid w:val="00C36776"/>
    <w:rsid w:val="00C37F5C"/>
    <w:rsid w:val="00C503FF"/>
    <w:rsid w:val="00C55E3A"/>
    <w:rsid w:val="00C92C15"/>
    <w:rsid w:val="00C97992"/>
    <w:rsid w:val="00CC0E3F"/>
    <w:rsid w:val="00CD6B58"/>
    <w:rsid w:val="00CD6E54"/>
    <w:rsid w:val="00CE22B0"/>
    <w:rsid w:val="00CF401E"/>
    <w:rsid w:val="00D76540"/>
    <w:rsid w:val="00D82042"/>
    <w:rsid w:val="00D93211"/>
    <w:rsid w:val="00E47FBA"/>
    <w:rsid w:val="00E57693"/>
    <w:rsid w:val="00E907B9"/>
    <w:rsid w:val="00E9743B"/>
    <w:rsid w:val="00EB2186"/>
    <w:rsid w:val="00EC5F82"/>
    <w:rsid w:val="00EC6A2A"/>
    <w:rsid w:val="00EF788E"/>
    <w:rsid w:val="00F2492A"/>
    <w:rsid w:val="00F61D84"/>
    <w:rsid w:val="00F87D35"/>
    <w:rsid w:val="00FB1C88"/>
    <w:rsid w:val="00FC5F81"/>
    <w:rsid w:val="00FC74C3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44DD720-EA77-416C-A799-E9DF56C4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AF382-78AF-444C-952A-B14D411B4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09 - Cezao da Farmacia</dc:creator>
  <cp:lastModifiedBy>Gabinete 09 - Cezao da Farmacia</cp:lastModifiedBy>
  <cp:revision>2</cp:revision>
  <cp:lastPrinted>2021-02-25T18:05:00Z</cp:lastPrinted>
  <dcterms:created xsi:type="dcterms:W3CDTF">2026-10-05T15:37:00Z</dcterms:created>
  <dcterms:modified xsi:type="dcterms:W3CDTF">2026-10-05T15:37:00Z</dcterms:modified>
</cp:coreProperties>
</file>