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870E0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5E2039">
        <w:rPr>
          <w:sz w:val="28"/>
          <w:szCs w:val="28"/>
        </w:rPr>
        <w:t>cata entulho na Rua Antônio Marques, 284 – Jardim São Carlos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922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9C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2026-10-05T12:24:00Z</dcterms:created>
  <dcterms:modified xsi:type="dcterms:W3CDTF">2026-10-05T12:24:00Z</dcterms:modified>
</cp:coreProperties>
</file>