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D13C2" w:rsidRPr="00FD13C2" w:rsidP="00FD13C2" w14:paraId="5BA60A6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D13C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Estrada Municipal </w:t>
      </w:r>
      <w:r w:rsidRPr="00FD13C2">
        <w:rPr>
          <w:rFonts w:ascii="Times New Roman" w:eastAsia="Arial" w:hAnsi="Times New Roman" w:cs="Times New Roman"/>
          <w:b/>
          <w:bCs/>
          <w:sz w:val="24"/>
          <w:szCs w:val="24"/>
        </w:rPr>
        <w:t>Mineko</w:t>
      </w:r>
      <w:r w:rsidRPr="00FD13C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Ito (Estrada do Barreiro) – Parque Jatobá</w:t>
      </w:r>
    </w:p>
    <w:p w:rsidR="006F26AC" w:rsidRPr="006F26AC" w:rsidP="006F26AC" w14:paraId="053A8795" w14:textId="0BE9943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D13C2" w:rsidRPr="00FD13C2" w:rsidP="00FD13C2" w14:paraId="5F73F723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D13C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Serviços Públicos a realização da remoção de entulho e materiais inservíveis depositados ao longo da Estrada Municipal </w:t>
      </w:r>
      <w:r w:rsidRPr="00FD13C2">
        <w:rPr>
          <w:rFonts w:ascii="Times New Roman" w:eastAsia="Arial" w:hAnsi="Times New Roman" w:cs="Times New Roman"/>
          <w:sz w:val="24"/>
          <w:szCs w:val="24"/>
        </w:rPr>
        <w:t>Mineko</w:t>
      </w:r>
      <w:r w:rsidRPr="00FD13C2">
        <w:rPr>
          <w:rFonts w:ascii="Times New Roman" w:eastAsia="Arial" w:hAnsi="Times New Roman" w:cs="Times New Roman"/>
          <w:sz w:val="24"/>
          <w:szCs w:val="24"/>
        </w:rPr>
        <w:t xml:space="preserve"> Ito (Estrada do Barreiro), no Parque Jatobá.</w:t>
      </w:r>
    </w:p>
    <w:p w:rsidR="00FD13C2" w:rsidRPr="00FD13C2" w:rsidP="00FD13C2" w14:paraId="12A32A5B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D13C2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em pontos da via, situação que compromete a limpeza urbana, prejudica o aspecto visual da região e pode favorecer a proliferação de insetos, animais peçonhentos e outros vetores de doenças. Além dos riscos à saúde pública, o descarte irregular contribui para a degradação ambiental e pode ocasionar transtornos aos moradores e usuários da localidade.</w:t>
      </w:r>
    </w:p>
    <w:p w:rsidR="00FD13C2" w:rsidRPr="00FD13C2" w:rsidP="00FD13C2" w14:paraId="6F7C2AC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D13C2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7559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20445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1035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2026-09-30T18:37:00Z</dcterms:created>
  <dcterms:modified xsi:type="dcterms:W3CDTF">2026-09-30T18:37:00Z</dcterms:modified>
</cp:coreProperties>
</file>