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4F6BBD" w:rsidRPr="005A30DC" w:rsidP="00F20C70" w14:paraId="50FDE136" w14:textId="77777777">
      <w:pPr>
        <w:pBdr>
          <w:top w:val="nil"/>
          <w:left w:val="nil"/>
          <w:bottom w:val="nil"/>
          <w:right w:val="nil"/>
          <w:between w:val="nil"/>
        </w:pBdr>
        <w:spacing w:after="120" w:line="276" w:lineRule="auto"/>
        <w:rPr>
          <w:rFonts w:ascii="Times New Roman" w:eastAsia="Arial" w:hAnsi="Times New Roman" w:cs="Times New Roman"/>
          <w:b/>
          <w:color w:val="000000"/>
          <w:sz w:val="24"/>
          <w:szCs w:val="24"/>
        </w:rPr>
      </w:pPr>
    </w:p>
    <w:p w:rsidR="004F6BBD" w:rsidRPr="005A30DC" w:rsidP="00F20C70" w14:paraId="36B5B8B9" w14:textId="77777777">
      <w:pPr>
        <w:pBdr>
          <w:top w:val="nil"/>
          <w:left w:val="nil"/>
          <w:bottom w:val="nil"/>
          <w:right w:val="nil"/>
          <w:between w:val="nil"/>
        </w:pBdr>
        <w:spacing w:after="120" w:line="276" w:lineRule="auto"/>
        <w:jc w:val="center"/>
        <w:rPr>
          <w:rFonts w:ascii="Times New Roman" w:eastAsia="Arial" w:hAnsi="Times New Roman" w:cs="Times New Roman"/>
          <w:b/>
          <w:color w:val="000000"/>
          <w:sz w:val="24"/>
          <w:szCs w:val="24"/>
        </w:rPr>
      </w:pPr>
    </w:p>
    <w:p w:rsidR="004F6BBD" w:rsidP="00F20C70" w14:paraId="624AF7D0" w14:textId="65696DB5">
      <w:pPr>
        <w:pBdr>
          <w:top w:val="nil"/>
          <w:left w:val="nil"/>
          <w:bottom w:val="nil"/>
          <w:right w:val="nil"/>
          <w:between w:val="nil"/>
        </w:pBdr>
        <w:spacing w:after="120" w:line="276" w:lineRule="auto"/>
        <w:jc w:val="center"/>
        <w:rPr>
          <w:rFonts w:ascii="Times New Roman" w:eastAsia="Arial" w:hAnsi="Times New Roman" w:cs="Times New Roman"/>
          <w:b/>
          <w:bCs/>
          <w:color w:val="000000"/>
          <w:sz w:val="24"/>
          <w:szCs w:val="24"/>
        </w:rPr>
      </w:pPr>
      <w:r w:rsidRPr="004E20DF">
        <w:rPr>
          <w:rFonts w:ascii="Times New Roman" w:eastAsia="Arial" w:hAnsi="Times New Roman" w:cs="Times New Roman"/>
          <w:b/>
          <w:bCs/>
          <w:color w:val="000000"/>
          <w:sz w:val="24"/>
          <w:szCs w:val="24"/>
        </w:rPr>
        <w:t>EXMO. SENHOR PRESIDENTE DA CÂMARA MUNICIPAL DE SUMARÉ</w:t>
      </w:r>
      <w:r w:rsidRPr="004E20DF" w:rsidR="005B6E3A">
        <w:rPr>
          <w:rFonts w:ascii="Times New Roman" w:eastAsia="Arial" w:hAnsi="Times New Roman" w:cs="Times New Roman"/>
          <w:b/>
          <w:bCs/>
          <w:color w:val="000000"/>
          <w:sz w:val="24"/>
          <w:szCs w:val="24"/>
        </w:rPr>
        <w:t>,</w:t>
      </w:r>
    </w:p>
    <w:p w:rsidR="00DC1CCA" w:rsidRPr="006E116F" w:rsidP="00F20C70" w14:paraId="0B49D488" w14:textId="77777777">
      <w:pPr>
        <w:pStyle w:val="NormalWeb"/>
        <w:tabs>
          <w:tab w:val="left" w:pos="1418"/>
        </w:tabs>
        <w:spacing w:before="0" w:beforeAutospacing="0" w:after="120" w:afterAutospacing="0" w:line="276" w:lineRule="auto"/>
        <w:ind w:firstLine="709"/>
        <w:jc w:val="both"/>
      </w:pPr>
    </w:p>
    <w:p w:rsidR="00F20C70" w:rsidRPr="00F20C70" w:rsidP="00F20C70" w14:paraId="7F902EAE" w14:textId="526A0BB5">
      <w:pPr>
        <w:pStyle w:val="NormalWeb"/>
        <w:tabs>
          <w:tab w:val="left" w:pos="1418"/>
        </w:tabs>
        <w:spacing w:before="0" w:beforeAutospacing="0" w:after="120" w:afterAutospacing="0" w:line="276" w:lineRule="auto"/>
        <w:ind w:firstLine="709"/>
        <w:jc w:val="both"/>
      </w:pPr>
      <w:r w:rsidRPr="00F20C70">
        <w:t>I</w:t>
      </w:r>
      <w:r>
        <w:t>ndico</w:t>
      </w:r>
      <w:r w:rsidRPr="00F20C70">
        <w:t>, nos termos regimentais, ao Excelentíssimo Senhor Prefeito Municipal, por meio do setor competente, que sejam realizados os serviços de manutenção nos postes de iluminação localizados no canteiro em frente ao Velório Municipal, visando ao restabelecimento do adequado funcionamento dos pontos de iluminação existentes no local.</w:t>
      </w:r>
    </w:p>
    <w:p w:rsidR="00F20C70" w:rsidRPr="00F20C70" w:rsidP="00F20C70" w14:paraId="595BB8C7" w14:textId="77777777">
      <w:pPr>
        <w:pStyle w:val="NormalWeb"/>
        <w:tabs>
          <w:tab w:val="left" w:pos="1418"/>
        </w:tabs>
        <w:spacing w:before="0" w:beforeAutospacing="0" w:after="120" w:afterAutospacing="0" w:line="276" w:lineRule="auto"/>
        <w:ind w:firstLine="709"/>
        <w:jc w:val="both"/>
      </w:pPr>
      <w:r w:rsidRPr="00F20C70">
        <w:t>A presente solicitação se faz necessária para proporcionar melhor visibilidade e maior segurança aos munícipes e demais pessoas que circulam pelo entorno, especialmente no período noturno.</w:t>
      </w:r>
    </w:p>
    <w:p w:rsidR="00F20C70" w:rsidRPr="00FC755E" w:rsidP="00F20C70" w14:paraId="19C055AC" w14:textId="77777777">
      <w:pPr>
        <w:pStyle w:val="NormalWeb"/>
        <w:tabs>
          <w:tab w:val="left" w:pos="1418"/>
        </w:tabs>
        <w:spacing w:before="0" w:beforeAutospacing="0" w:after="120" w:afterAutospacing="0" w:line="276" w:lineRule="auto"/>
        <w:ind w:firstLine="709"/>
        <w:jc w:val="both"/>
      </w:pPr>
    </w:p>
    <w:p w:rsidR="00A96680" w:rsidRPr="006E116F" w:rsidP="00F20C70" w14:paraId="27CE83CF" w14:textId="46D12724">
      <w:pPr>
        <w:pStyle w:val="NormalWeb"/>
        <w:spacing w:before="0" w:beforeAutospacing="0" w:after="120" w:afterAutospacing="0" w:line="276" w:lineRule="auto"/>
        <w:ind w:firstLine="709"/>
        <w:jc w:val="center"/>
      </w:pPr>
      <w:r w:rsidRPr="006E116F">
        <w:t xml:space="preserve">Sala das Sessões, </w:t>
      </w:r>
      <w:r w:rsidR="00FC755E">
        <w:t>2</w:t>
      </w:r>
      <w:r w:rsidR="00F20C70">
        <w:t>9</w:t>
      </w:r>
      <w:r w:rsidRPr="006E116F">
        <w:t xml:space="preserve"> de </w:t>
      </w:r>
      <w:r w:rsidRPr="006E116F" w:rsidR="00F202FA">
        <w:t>setembro</w:t>
      </w:r>
      <w:r w:rsidRPr="006E116F">
        <w:t xml:space="preserve"> de 2026.</w:t>
      </w:r>
    </w:p>
    <w:p w:rsidR="00A96680" w:rsidRPr="004E20DF" w:rsidP="00F20C70" w14:paraId="7584DDB4" w14:textId="2C88F8F2">
      <w:pPr>
        <w:pStyle w:val="NormalWeb"/>
        <w:tabs>
          <w:tab w:val="left" w:pos="1418"/>
        </w:tabs>
        <w:spacing w:before="0" w:beforeAutospacing="0" w:after="120" w:afterAutospacing="0" w:line="276" w:lineRule="auto"/>
        <w:ind w:firstLine="709"/>
        <w:jc w:val="both"/>
      </w:pPr>
    </w:p>
    <w:p w:rsidR="00035951" w:rsidRPr="004E20DF" w:rsidP="00F20C70" w14:paraId="77E82334" w14:textId="102BD616">
      <w:pPr>
        <w:pStyle w:val="NormalWeb"/>
        <w:tabs>
          <w:tab w:val="left" w:pos="1418"/>
        </w:tabs>
        <w:spacing w:before="0" w:beforeAutospacing="0" w:after="120" w:afterAutospacing="0" w:line="276" w:lineRule="auto"/>
        <w:ind w:firstLine="709"/>
        <w:jc w:val="both"/>
      </w:pPr>
      <w:r w:rsidRPr="004E20DF">
        <w:rPr>
          <w:noProof/>
        </w:rPr>
        <w:drawing>
          <wp:anchor distT="0" distB="0" distL="114300" distR="114300" simplePos="0" relativeHeight="251658240" behindDoc="1" locked="0" layoutInCell="1" allowOverlap="1">
            <wp:simplePos x="0" y="0"/>
            <wp:positionH relativeFrom="margin">
              <wp:posOffset>2032635</wp:posOffset>
            </wp:positionH>
            <wp:positionV relativeFrom="paragraph">
              <wp:posOffset>141997</wp:posOffset>
            </wp:positionV>
            <wp:extent cx="1762125" cy="1229603"/>
            <wp:effectExtent l="0" t="0" r="0" b="8890"/>
            <wp:wrapNone/>
            <wp:docPr id="158451880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853692" name=""/>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rcRect t="36706"/>
                    <a:stretch>
                      <a:fillRect/>
                    </a:stretch>
                  </pic:blipFill>
                  <pic:spPr bwMode="auto">
                    <a:xfrm>
                      <a:off x="0" y="0"/>
                      <a:ext cx="1763306" cy="1230427"/>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F6BBD" w:rsidRPr="004E20DF" w:rsidP="00F20C70" w14:paraId="46849C5B" w14:textId="5DCEA19C">
      <w:pPr>
        <w:pStyle w:val="NormalWeb"/>
        <w:tabs>
          <w:tab w:val="left" w:pos="1418"/>
        </w:tabs>
        <w:spacing w:before="0" w:beforeAutospacing="0" w:after="120" w:afterAutospacing="0" w:line="276" w:lineRule="auto"/>
        <w:jc w:val="center"/>
        <w:rPr>
          <w:rFonts w:eastAsia="Arial"/>
          <w:bCs/>
          <w:color w:val="000000"/>
        </w:rPr>
      </w:pPr>
    </w:p>
    <w:p w:rsidR="004F6BBD" w:rsidRPr="004E20DF" w:rsidP="00F20C70" w14:paraId="65F3FDE0" w14:textId="0A59C80E">
      <w:pPr>
        <w:pBdr>
          <w:top w:val="nil"/>
          <w:left w:val="nil"/>
          <w:bottom w:val="nil"/>
          <w:right w:val="nil"/>
          <w:between w:val="nil"/>
        </w:pBdr>
        <w:tabs>
          <w:tab w:val="left" w:pos="1418"/>
          <w:tab w:val="left" w:pos="6000"/>
        </w:tabs>
        <w:spacing w:after="120" w:line="276" w:lineRule="auto"/>
        <w:jc w:val="center"/>
        <w:rPr>
          <w:rFonts w:ascii="Times New Roman" w:eastAsia="Arial" w:hAnsi="Times New Roman" w:cs="Times New Roman"/>
          <w:bCs/>
          <w:color w:val="000000"/>
          <w:sz w:val="24"/>
          <w:szCs w:val="24"/>
        </w:rPr>
      </w:pPr>
    </w:p>
    <w:p w:rsidR="00F5287F" w:rsidP="00F20C70" w14:paraId="4ADB552F" w14:textId="77777777">
      <w:pPr>
        <w:pBdr>
          <w:top w:val="nil"/>
          <w:left w:val="nil"/>
          <w:bottom w:val="nil"/>
          <w:right w:val="nil"/>
          <w:between w:val="nil"/>
        </w:pBdr>
        <w:tabs>
          <w:tab w:val="left" w:pos="1418"/>
          <w:tab w:val="left" w:pos="6000"/>
        </w:tabs>
        <w:spacing w:after="120" w:line="276" w:lineRule="auto"/>
        <w:jc w:val="center"/>
        <w:rPr>
          <w:rFonts w:ascii="Times New Roman" w:eastAsia="Arial" w:hAnsi="Times New Roman" w:cs="Times New Roman"/>
          <w:b/>
          <w:sz w:val="24"/>
          <w:szCs w:val="24"/>
        </w:rPr>
      </w:pPr>
    </w:p>
    <w:p w:rsidR="004F6BBD" w:rsidRPr="004E20DF" w:rsidP="00F20C70" w14:paraId="0F286BCF" w14:textId="3D463E93">
      <w:pPr>
        <w:pBdr>
          <w:top w:val="nil"/>
          <w:left w:val="nil"/>
          <w:bottom w:val="nil"/>
          <w:right w:val="nil"/>
          <w:between w:val="nil"/>
        </w:pBdr>
        <w:tabs>
          <w:tab w:val="left" w:pos="1418"/>
          <w:tab w:val="left" w:pos="6000"/>
        </w:tabs>
        <w:spacing w:after="120" w:line="276" w:lineRule="auto"/>
        <w:jc w:val="center"/>
        <w:rPr>
          <w:rFonts w:ascii="Times New Roman" w:eastAsia="Arial" w:hAnsi="Times New Roman" w:cs="Times New Roman"/>
          <w:b/>
          <w:sz w:val="24"/>
          <w:szCs w:val="24"/>
        </w:rPr>
      </w:pPr>
      <w:r w:rsidRPr="004E20DF">
        <w:rPr>
          <w:rFonts w:ascii="Times New Roman" w:eastAsia="Arial" w:hAnsi="Times New Roman" w:cs="Times New Roman"/>
          <w:b/>
          <w:sz w:val="24"/>
          <w:szCs w:val="24"/>
        </w:rPr>
        <w:t>José Tavares de Siqueira</w:t>
      </w:r>
    </w:p>
    <w:p w:rsidR="004F6BBD" w:rsidRPr="004E20DF" w:rsidP="00F20C70" w14:paraId="2C980563" w14:textId="77777777">
      <w:pPr>
        <w:pBdr>
          <w:top w:val="nil"/>
          <w:left w:val="nil"/>
          <w:bottom w:val="nil"/>
          <w:right w:val="nil"/>
          <w:between w:val="nil"/>
        </w:pBdr>
        <w:tabs>
          <w:tab w:val="left" w:pos="1418"/>
          <w:tab w:val="left" w:pos="6000"/>
        </w:tabs>
        <w:spacing w:after="120" w:line="276" w:lineRule="auto"/>
        <w:jc w:val="center"/>
        <w:rPr>
          <w:rFonts w:ascii="Times New Roman" w:hAnsi="Times New Roman" w:cs="Times New Roman"/>
          <w:b/>
          <w:sz w:val="24"/>
          <w:szCs w:val="24"/>
        </w:rPr>
      </w:pPr>
      <w:r w:rsidRPr="004E20DF">
        <w:rPr>
          <w:rFonts w:ascii="Times New Roman" w:hAnsi="Times New Roman" w:cs="Times New Roman"/>
          <w:b/>
          <w:sz w:val="24"/>
          <w:szCs w:val="24"/>
        </w:rPr>
        <w:t>Tavares</w:t>
      </w:r>
    </w:p>
    <w:p w:rsidR="004F6BBD" w:rsidRPr="004E20DF" w:rsidP="00F20C70" w14:paraId="243A0E5D" w14:textId="0C44204E">
      <w:pPr>
        <w:pBdr>
          <w:top w:val="nil"/>
          <w:left w:val="nil"/>
          <w:bottom w:val="nil"/>
          <w:right w:val="nil"/>
          <w:between w:val="nil"/>
        </w:pBdr>
        <w:tabs>
          <w:tab w:val="left" w:pos="1418"/>
          <w:tab w:val="left" w:pos="6000"/>
        </w:tabs>
        <w:spacing w:after="120" w:line="276" w:lineRule="auto"/>
        <w:jc w:val="center"/>
        <w:rPr>
          <w:rFonts w:ascii="Times New Roman" w:eastAsia="Arial" w:hAnsi="Times New Roman" w:cs="Times New Roman"/>
          <w:bCs/>
          <w:color w:val="000000"/>
          <w:sz w:val="24"/>
          <w:szCs w:val="24"/>
        </w:rPr>
      </w:pPr>
      <w:r w:rsidRPr="004E20DF">
        <w:rPr>
          <w:rFonts w:ascii="Times New Roman" w:hAnsi="Times New Roman" w:cs="Times New Roman"/>
          <w:b/>
          <w:bCs/>
          <w:sz w:val="24"/>
          <w:szCs w:val="24"/>
        </w:rPr>
        <w:t>Vereador /PL</w:t>
      </w:r>
    </w:p>
    <w:p w:rsidR="004F6BBD" w:rsidRPr="005A30DC" w:rsidP="00F20C70" w14:paraId="6245CBD7" w14:textId="77777777">
      <w:pPr>
        <w:pBdr>
          <w:top w:val="nil"/>
          <w:left w:val="nil"/>
          <w:bottom w:val="nil"/>
          <w:right w:val="nil"/>
          <w:between w:val="nil"/>
        </w:pBdr>
        <w:spacing w:after="120" w:line="276" w:lineRule="auto"/>
        <w:ind w:firstLine="1417"/>
        <w:jc w:val="both"/>
        <w:rPr>
          <w:rFonts w:ascii="Times New Roman" w:eastAsia="Arial" w:hAnsi="Times New Roman" w:cs="Times New Roman"/>
          <w:color w:val="000000"/>
          <w:sz w:val="24"/>
          <w:szCs w:val="24"/>
        </w:rPr>
      </w:pPr>
    </w:p>
    <w:sectPr w:rsidSect="006E116F">
      <w:headerReference w:type="default" r:id="rId5"/>
      <w:footerReference w:type="default" r:id="rId6"/>
      <w:pgSz w:w="11908" w:h="16840"/>
      <w:pgMar w:top="1701" w:right="170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jdgxs" w:colFirst="0" w:colLast="0"/>
  <w:bookmarkEnd w:id="0"/>
  <w:p w:rsidR="004F6BBD" w14:paraId="389D2558" w14:textId="77777777">
    <w:pPr>
      <w:pBdr>
        <w:top w:val="nil"/>
        <w:left w:val="nil"/>
        <w:bottom w:val="nil"/>
        <w:right w:val="nil"/>
        <w:between w:val="nil"/>
      </w:pBdr>
      <w:rPr>
        <w:color w:val="000000"/>
      </w:rPr>
    </w:pPr>
    <w:r>
      <w:rPr>
        <w:noProof/>
      </w:rPr>
      <mc:AlternateContent>
        <mc:Choice Requires="wps">
          <w:drawing>
            <wp:anchor distT="0" distB="0" distL="0" distR="0" simplePos="0" relativeHeight="251660288" behindDoc="1" locked="0" layoutInCell="1" allowOverlap="1">
              <wp:simplePos x="0" y="0"/>
              <wp:positionH relativeFrom="column">
                <wp:posOffset>-332739</wp:posOffset>
              </wp:positionH>
              <wp:positionV relativeFrom="paragraph">
                <wp:posOffset>124460</wp:posOffset>
              </wp:positionV>
              <wp:extent cx="6236970" cy="635"/>
              <wp:effectExtent l="12700" t="12700" r="12700" b="12700"/>
              <wp:wrapNone/>
              <wp:docPr id="6" name="Conector reto 6"/>
              <wp:cNvGraphicFramePr/>
              <a:graphic xmlns:a="http://schemas.openxmlformats.org/drawingml/2006/main">
                <a:graphicData uri="http://schemas.microsoft.com/office/word/2010/wordprocessingShape">
                  <wps:wsp xmlns:wps="http://schemas.microsoft.com/office/word/2010/wordprocessingShape">
                    <wps:cNvCnPr/>
                    <wps:spPr>
                      <a:xfrm>
                        <a:off x="0" y="0"/>
                        <a:ext cx="6236970" cy="635"/>
                      </a:xfrm>
                      <a:prstGeom prst="line">
                        <a:avLst/>
                      </a:prstGeom>
                      <a:noFill/>
                      <a:ln w="12700">
                        <a:solidFill>
                          <a:srgbClr val="4472C4"/>
                        </a:solidFill>
                      </a:ln>
                    </wps:spPr>
                    <wps:bodyPr/>
                  </wps:wsp>
                </a:graphicData>
              </a:graphic>
            </wp:anchor>
          </w:drawing>
        </mc:Choice>
        <mc:Fallback>
          <w:pict>
            <v:line id="Conector reto 6" o:spid="_x0000_s2053" style="mso-wrap-distance-bottom:0;mso-wrap-distance-left:0;mso-wrap-distance-right:0;mso-wrap-distance-top:0;mso-wrap-style:square;position:absolute;visibility:visible;z-index:-251654144" from="-26.2pt,9.8pt" to="464.9pt,9.85pt" strokecolor="#4472c4" strokeweight="1pt"/>
          </w:pict>
        </mc:Fallback>
      </mc:AlternateContent>
    </w:r>
  </w:p>
  <w:p w:rsidR="004F6BBD" w14:paraId="7FAE65DD" w14:textId="77777777">
    <w:pPr>
      <w:pBdr>
        <w:top w:val="nil"/>
        <w:left w:val="nil"/>
        <w:bottom w:val="nil"/>
        <w:right w:val="nil"/>
        <w:between w:val="nil"/>
      </w:pBdr>
      <w:jc w:val="center"/>
      <w:rPr>
        <w:color w:val="000000"/>
      </w:rPr>
    </w:pPr>
    <w:r>
      <w:rPr>
        <w:color w:val="000000"/>
      </w:rPr>
      <w:t>TRAVESSA 1º CENTENÁRIO, 32, CENTRO, SUMARÉ - SP CEP 13170-031 | TELEFONE (19) 3883-8833 | www.camarasumare.sp.gov.br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BBD" w14:paraId="667B26E8" w14:textId="77777777">
    <w:pPr>
      <w:pBdr>
        <w:top w:val="nil"/>
        <w:left w:val="nil"/>
        <w:bottom w:val="nil"/>
        <w:right w:val="nil"/>
        <w:between w:val="nil"/>
      </w:pBdr>
      <w:rPr>
        <w:color w:val="000000"/>
      </w:rPr>
    </w:pPr>
    <w:r>
      <w:rPr>
        <w:noProof/>
        <w:color w:val="000000"/>
      </w:rPr>
      <w:drawing>
        <wp:inline distT="0" distB="8255" distL="0" distR="3810">
          <wp:extent cx="1501140" cy="52578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282421883" name="image2.png"/>
                  <pic:cNvPicPr/>
                </pic:nvPicPr>
                <pic:blipFill>
                  <a:blip xmlns:r="http://schemas.openxmlformats.org/officeDocument/2006/relationships" r:embed="rId1"/>
                  <a:stretch>
                    <a:fillRect/>
                  </a:stretch>
                </pic:blipFill>
                <pic:spPr>
                  <a:xfrm>
                    <a:off x="0" y="0"/>
                    <a:ext cx="1501140" cy="525780"/>
                  </a:xfrm>
                  <a:prstGeom prst="rect">
                    <a:avLst/>
                  </a:prstGeom>
                </pic:spPr>
              </pic:pic>
            </a:graphicData>
          </a:graphic>
        </wp:inline>
      </w:drawing>
    </w:r>
    <w:r>
      <w:rPr>
        <w:noProof/>
      </w:rPr>
      <mc:AlternateContent>
        <mc:Choice Requires="wpg">
          <w:drawing>
            <wp:anchor distT="0" distB="0" distL="0" distR="0" simplePos="0" relativeHeight="251658240" behindDoc="1" locked="0" layoutInCell="1" allowOverlap="1">
              <wp:simplePos x="0" y="0"/>
              <wp:positionH relativeFrom="column">
                <wp:posOffset>-874394</wp:posOffset>
              </wp:positionH>
              <wp:positionV relativeFrom="paragraph">
                <wp:posOffset>2540</wp:posOffset>
              </wp:positionV>
              <wp:extent cx="7558405" cy="10271760"/>
              <wp:effectExtent l="0" t="0" r="0" b="0"/>
              <wp:wrapNone/>
              <wp:docPr id="1" name="Agrupar 1"/>
              <wp:cNvGraphicFramePr/>
              <a:graphic xmlns:a="http://schemas.openxmlformats.org/drawingml/2006/main">
                <a:graphicData uri="http://schemas.microsoft.com/office/word/2010/wordprocessingGroup">
                  <wpg:wgp xmlns:wpg="http://schemas.microsoft.com/office/word/2010/wordprocessingGroup">
                    <wpg:cNvGrpSpPr>
                      <a:extLst>
                        <a:ext xmlns:a="http://schemas.openxmlformats.org/drawingml/2006/main" uri="smNativeData"/>
                      </a:extLst>
                    </wpg:cNvGrpSpPr>
                    <wpg:grpSpPr>
                      <a:xfrm>
                        <a:off x="0" y="0"/>
                        <a:ext cx="7558405" cy="10271760"/>
                        <a:chOff x="0" y="0"/>
                        <a:chExt cx="7558405" cy="10271760"/>
                      </a:xfrm>
                    </wpg:grpSpPr>
                    <wps:wsp xmlns:wps="http://schemas.microsoft.com/office/word/2010/wordprocessingShape">
                      <wps:cNvPr id="2" name="Retângulo 2"/>
                      <wps:cNvSpPr>
                        <a:extLst>
                          <a:ext xmlns:a="http://schemas.openxmlformats.org/drawingml/2006/main" uri="smNativeData"/>
                        </a:extLst>
                      </wps:cNvSpPr>
                      <wps:spPr>
                        <a:xfrm>
                          <a:off x="973455" y="6520815"/>
                          <a:ext cx="6584950" cy="1936750"/>
                        </a:xfrm>
                        <a:prstGeom prst="rect">
                          <a:avLst/>
                        </a:prstGeom>
                        <a:solidFill>
                          <a:srgbClr val="FEE9DE"/>
                        </a:solidFill>
                        <a:ln>
                          <a:noFill/>
                        </a:ln>
                      </wps:spPr>
                      <wps:bodyPr spcFirstLastPara="1" vertOverflow="clip" horzOverflow="clip" upright="1"/>
                    </wps:wsp>
                    <wps:wsp xmlns:wps="http://schemas.microsoft.com/office/word/2010/wordprocessingShape">
                      <wps:cNvPr id="4" name="Retângulo 4"/>
                      <wps:cNvSpPr>
                        <a:extLst>
                          <a:ext xmlns:a="http://schemas.openxmlformats.org/drawingml/2006/main" uri="smNativeData"/>
                        </a:extLst>
                      </wps:cNvSpPr>
                      <wps:spPr>
                        <a:xfrm>
                          <a:off x="0" y="2672080"/>
                          <a:ext cx="3876040" cy="7599680"/>
                        </a:xfrm>
                        <a:prstGeom prst="rect">
                          <a:avLst/>
                        </a:prstGeom>
                        <a:solidFill>
                          <a:srgbClr val="E3E5F3"/>
                        </a:solidFill>
                        <a:ln>
                          <a:noFill/>
                        </a:ln>
                      </wps:spPr>
                      <wps:bodyPr spcFirstLastPara="1" vertOverflow="clip" horzOverflow="clip" upright="1"/>
                    </wps:wsp>
                    <wps:wsp xmlns:wps="http://schemas.microsoft.com/office/word/2010/wordprocessingShape">
                      <wps:cNvPr id="5" name="Retângulo 5"/>
                      <wps:cNvSpPr>
                        <a:extLst>
                          <a:ext xmlns:a="http://schemas.openxmlformats.org/drawingml/2006/main" uri="smNativeData"/>
                        </a:extLst>
                      </wps:cNvSpPr>
                      <wps:spPr>
                        <a:xfrm>
                          <a:off x="4655820" y="0"/>
                          <a:ext cx="2902585" cy="10265410"/>
                        </a:xfrm>
                        <a:prstGeom prst="rect">
                          <a:avLst/>
                        </a:prstGeom>
                        <a:solidFill>
                          <a:srgbClr val="FEE9DE"/>
                        </a:solidFill>
                        <a:ln>
                          <a:noFill/>
                        </a:ln>
                      </wps:spPr>
                      <wps:bodyPr spcFirstLastPara="1" vertOverflow="clip" horzOverflow="clip" upright="1"/>
                    </wps:wsp>
                  </wpg:wgp>
                </a:graphicData>
              </a:graphic>
            </wp:anchor>
          </w:drawing>
        </mc:Choice>
        <mc:Fallback>
          <w:pict>
            <v:group id="Agrupar 1" o:spid="_x0000_s2049" style="width:595.15pt;height:808.8pt;margin-top:0.2pt;margin-left:-68.85pt;mso-wrap-distance-left:0;mso-wrap-distance-right:0;position:absolute;z-index:-251655168" coordsize="75584,102717">
              <v:rect id="Retângulo 2" o:spid="_x0000_s2050" style="width:65850;height:19367;left:9734;mso-wrap-style:square;position:absolute;top:65208;visibility:visible;v-text-anchor:top" fillcolor="#fee9de" stroked="f"/>
              <v:rect id="Retângulo 4" o:spid="_x0000_s2051" style="width:38760;height:75997;mso-wrap-style:square;position:absolute;top:26720;visibility:visible;v-text-anchor:top" fillcolor="#e3e5f3" stroked="f"/>
              <v:rect id="Retângulo 5" o:spid="_x0000_s2052" style="width:29026;height:102654;left:46558;mso-wrap-style:square;position:absolute;visibility:visible;v-text-anchor:top" fillcolor="#fee9de" stroked="f"/>
            </v:group>
          </w:pict>
        </mc:Fallback>
      </mc:AlternateContent>
    </w:r>
    <w:r>
      <w:rPr>
        <w:color w:val="000000"/>
      </w:rPr>
      <w:drawing>
        <wp:anchor simplePos="0" relativeHeight="251659264" behindDoc="0" locked="0" layoutInCell="1" allowOverlap="1">
          <wp:simplePos x="0" y="0"/>
          <wp:positionH relativeFrom="rightMargin">
            <wp:align>center</wp:align>
          </wp:positionH>
          <wp:positionV relativeFrom="page">
            <wp:align>center</wp:align>
          </wp:positionV>
          <wp:extent cx="381000" cy="63246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6324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87018F3"/>
    <w:multiLevelType w:val="multilevel"/>
    <w:tmpl w:val="ABB27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452527"/>
    <w:multiLevelType w:val="multilevel"/>
    <w:tmpl w:val="18F6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2B27C6"/>
    <w:multiLevelType w:val="multilevel"/>
    <w:tmpl w:val="13A61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BBD"/>
    <w:rsid w:val="00005DD9"/>
    <w:rsid w:val="00035951"/>
    <w:rsid w:val="000808DB"/>
    <w:rsid w:val="000811E3"/>
    <w:rsid w:val="000867B7"/>
    <w:rsid w:val="000B4FB5"/>
    <w:rsid w:val="000D12F0"/>
    <w:rsid w:val="000F4545"/>
    <w:rsid w:val="00107F2C"/>
    <w:rsid w:val="00120DA4"/>
    <w:rsid w:val="00141D49"/>
    <w:rsid w:val="0014764F"/>
    <w:rsid w:val="00193CC0"/>
    <w:rsid w:val="001F1DAE"/>
    <w:rsid w:val="001F7BD5"/>
    <w:rsid w:val="0022745D"/>
    <w:rsid w:val="00230B34"/>
    <w:rsid w:val="00237A12"/>
    <w:rsid w:val="00287D1B"/>
    <w:rsid w:val="002C3B50"/>
    <w:rsid w:val="00314865"/>
    <w:rsid w:val="00317B9E"/>
    <w:rsid w:val="0032490E"/>
    <w:rsid w:val="0036017C"/>
    <w:rsid w:val="003A7BDC"/>
    <w:rsid w:val="003C565F"/>
    <w:rsid w:val="004214D0"/>
    <w:rsid w:val="00442D1F"/>
    <w:rsid w:val="004612D7"/>
    <w:rsid w:val="004922F5"/>
    <w:rsid w:val="004C425C"/>
    <w:rsid w:val="004C5EED"/>
    <w:rsid w:val="004D002F"/>
    <w:rsid w:val="004E20DF"/>
    <w:rsid w:val="004F6BBD"/>
    <w:rsid w:val="005123BE"/>
    <w:rsid w:val="00531E0C"/>
    <w:rsid w:val="00542E2C"/>
    <w:rsid w:val="00584E58"/>
    <w:rsid w:val="005A30DC"/>
    <w:rsid w:val="005B3BC7"/>
    <w:rsid w:val="005B6E3A"/>
    <w:rsid w:val="005E2534"/>
    <w:rsid w:val="006076EC"/>
    <w:rsid w:val="006171CC"/>
    <w:rsid w:val="00635402"/>
    <w:rsid w:val="0065324A"/>
    <w:rsid w:val="0066256D"/>
    <w:rsid w:val="006E116F"/>
    <w:rsid w:val="00730A19"/>
    <w:rsid w:val="00760C27"/>
    <w:rsid w:val="007D6A8E"/>
    <w:rsid w:val="007E060B"/>
    <w:rsid w:val="0084697C"/>
    <w:rsid w:val="00860571"/>
    <w:rsid w:val="00863C02"/>
    <w:rsid w:val="008760B2"/>
    <w:rsid w:val="008838A6"/>
    <w:rsid w:val="008A1B8F"/>
    <w:rsid w:val="008B3DD2"/>
    <w:rsid w:val="008C4E69"/>
    <w:rsid w:val="008D009E"/>
    <w:rsid w:val="008D66F6"/>
    <w:rsid w:val="008E0255"/>
    <w:rsid w:val="008E052A"/>
    <w:rsid w:val="00920CC9"/>
    <w:rsid w:val="00966321"/>
    <w:rsid w:val="00976978"/>
    <w:rsid w:val="00987B64"/>
    <w:rsid w:val="009E2FA3"/>
    <w:rsid w:val="009F14A1"/>
    <w:rsid w:val="00A132C4"/>
    <w:rsid w:val="00A860F9"/>
    <w:rsid w:val="00A9344A"/>
    <w:rsid w:val="00A96680"/>
    <w:rsid w:val="00AA161F"/>
    <w:rsid w:val="00AF630B"/>
    <w:rsid w:val="00B51710"/>
    <w:rsid w:val="00B810EF"/>
    <w:rsid w:val="00BD7B44"/>
    <w:rsid w:val="00C44A53"/>
    <w:rsid w:val="00C72158"/>
    <w:rsid w:val="00C775D9"/>
    <w:rsid w:val="00C829A9"/>
    <w:rsid w:val="00CC426F"/>
    <w:rsid w:val="00D0706E"/>
    <w:rsid w:val="00D51635"/>
    <w:rsid w:val="00D713BB"/>
    <w:rsid w:val="00DA1B28"/>
    <w:rsid w:val="00DC1CCA"/>
    <w:rsid w:val="00DC27BC"/>
    <w:rsid w:val="00DC2F72"/>
    <w:rsid w:val="00DF5085"/>
    <w:rsid w:val="00E03669"/>
    <w:rsid w:val="00E07F43"/>
    <w:rsid w:val="00E74822"/>
    <w:rsid w:val="00E759F8"/>
    <w:rsid w:val="00F05312"/>
    <w:rsid w:val="00F202FA"/>
    <w:rsid w:val="00F20C70"/>
    <w:rsid w:val="00F5287F"/>
    <w:rsid w:val="00F54502"/>
    <w:rsid w:val="00F73B8B"/>
    <w:rsid w:val="00F92512"/>
    <w:rsid w:val="00FB4AD8"/>
    <w:rsid w:val="00FC47F9"/>
    <w:rsid w:val="00FC755E"/>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264D652-319E-40F9-9C9C-C7099734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BBD"/>
    <w:pPr>
      <w:widowControl w:val="0"/>
      <w:spacing w:after="0" w:line="240" w:lineRule="auto"/>
    </w:pPr>
    <w:rPr>
      <w:rFonts w:ascii="Calibri" w:eastAsia="Calibri" w:hAnsi="Calibri" w:cs="Calibri"/>
      <w:kern w:val="0"/>
      <w:lang w:eastAsia="pt-BR"/>
      <w14:ligatures w14:val="none"/>
    </w:rPr>
  </w:style>
  <w:style w:type="paragraph" w:styleId="Heading1">
    <w:name w:val="heading 1"/>
    <w:basedOn w:val="Normal"/>
    <w:next w:val="Normal"/>
    <w:link w:val="Ttulo1Char"/>
    <w:uiPriority w:val="9"/>
    <w:qFormat/>
    <w:rsid w:val="004F6B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Ttulo2Char"/>
    <w:uiPriority w:val="9"/>
    <w:semiHidden/>
    <w:unhideWhenUsed/>
    <w:qFormat/>
    <w:rsid w:val="004F6B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Ttulo3Char"/>
    <w:uiPriority w:val="9"/>
    <w:semiHidden/>
    <w:unhideWhenUsed/>
    <w:qFormat/>
    <w:rsid w:val="004F6B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Ttulo4Char"/>
    <w:uiPriority w:val="9"/>
    <w:semiHidden/>
    <w:unhideWhenUsed/>
    <w:qFormat/>
    <w:rsid w:val="004F6B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Ttulo5Char"/>
    <w:uiPriority w:val="9"/>
    <w:semiHidden/>
    <w:unhideWhenUsed/>
    <w:qFormat/>
    <w:rsid w:val="004F6B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Ttulo6Char"/>
    <w:uiPriority w:val="9"/>
    <w:semiHidden/>
    <w:unhideWhenUsed/>
    <w:qFormat/>
    <w:rsid w:val="004F6B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Ttulo7Char"/>
    <w:uiPriority w:val="9"/>
    <w:semiHidden/>
    <w:unhideWhenUsed/>
    <w:qFormat/>
    <w:rsid w:val="004F6B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Ttulo8Char"/>
    <w:uiPriority w:val="9"/>
    <w:semiHidden/>
    <w:unhideWhenUsed/>
    <w:qFormat/>
    <w:rsid w:val="004F6B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Ttulo9Char"/>
    <w:uiPriority w:val="9"/>
    <w:semiHidden/>
    <w:unhideWhenUsed/>
    <w:qFormat/>
    <w:rsid w:val="004F6B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tulo1Char">
    <w:name w:val="Título 1 Char"/>
    <w:basedOn w:val="DefaultParagraphFont"/>
    <w:link w:val="Heading1"/>
    <w:uiPriority w:val="9"/>
    <w:rsid w:val="004F6BBD"/>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DefaultParagraphFont"/>
    <w:link w:val="Heading2"/>
    <w:uiPriority w:val="9"/>
    <w:semiHidden/>
    <w:rsid w:val="004F6BBD"/>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DefaultParagraphFont"/>
    <w:link w:val="Heading3"/>
    <w:uiPriority w:val="9"/>
    <w:semiHidden/>
    <w:rsid w:val="004F6BBD"/>
    <w:rPr>
      <w:rFonts w:eastAsiaTheme="majorEastAsia" w:cstheme="majorBidi"/>
      <w:color w:val="2F5496" w:themeColor="accent1" w:themeShade="BF"/>
      <w:sz w:val="28"/>
      <w:szCs w:val="28"/>
    </w:rPr>
  </w:style>
  <w:style w:type="character" w:customStyle="1" w:styleId="Ttulo4Char">
    <w:name w:val="Título 4 Char"/>
    <w:basedOn w:val="DefaultParagraphFont"/>
    <w:link w:val="Heading4"/>
    <w:uiPriority w:val="9"/>
    <w:semiHidden/>
    <w:rsid w:val="004F6BBD"/>
    <w:rPr>
      <w:rFonts w:eastAsiaTheme="majorEastAsia" w:cstheme="majorBidi"/>
      <w:i/>
      <w:iCs/>
      <w:color w:val="2F5496" w:themeColor="accent1" w:themeShade="BF"/>
    </w:rPr>
  </w:style>
  <w:style w:type="character" w:customStyle="1" w:styleId="Ttulo5Char">
    <w:name w:val="Título 5 Char"/>
    <w:basedOn w:val="DefaultParagraphFont"/>
    <w:link w:val="Heading5"/>
    <w:uiPriority w:val="9"/>
    <w:semiHidden/>
    <w:rsid w:val="004F6BBD"/>
    <w:rPr>
      <w:rFonts w:eastAsiaTheme="majorEastAsia" w:cstheme="majorBidi"/>
      <w:color w:val="2F5496" w:themeColor="accent1" w:themeShade="BF"/>
    </w:rPr>
  </w:style>
  <w:style w:type="character" w:customStyle="1" w:styleId="Ttulo6Char">
    <w:name w:val="Título 6 Char"/>
    <w:basedOn w:val="DefaultParagraphFont"/>
    <w:link w:val="Heading6"/>
    <w:uiPriority w:val="9"/>
    <w:semiHidden/>
    <w:rsid w:val="004F6BBD"/>
    <w:rPr>
      <w:rFonts w:eastAsiaTheme="majorEastAsia" w:cstheme="majorBidi"/>
      <w:i/>
      <w:iCs/>
      <w:color w:val="595959" w:themeColor="text1" w:themeTint="A6"/>
    </w:rPr>
  </w:style>
  <w:style w:type="character" w:customStyle="1" w:styleId="Ttulo7Char">
    <w:name w:val="Título 7 Char"/>
    <w:basedOn w:val="DefaultParagraphFont"/>
    <w:link w:val="Heading7"/>
    <w:uiPriority w:val="9"/>
    <w:semiHidden/>
    <w:rsid w:val="004F6BBD"/>
    <w:rPr>
      <w:rFonts w:eastAsiaTheme="majorEastAsia" w:cstheme="majorBidi"/>
      <w:color w:val="595959" w:themeColor="text1" w:themeTint="A6"/>
    </w:rPr>
  </w:style>
  <w:style w:type="character" w:customStyle="1" w:styleId="Ttulo8Char">
    <w:name w:val="Título 8 Char"/>
    <w:basedOn w:val="DefaultParagraphFont"/>
    <w:link w:val="Heading8"/>
    <w:uiPriority w:val="9"/>
    <w:semiHidden/>
    <w:rsid w:val="004F6BBD"/>
    <w:rPr>
      <w:rFonts w:eastAsiaTheme="majorEastAsia" w:cstheme="majorBidi"/>
      <w:i/>
      <w:iCs/>
      <w:color w:val="272727" w:themeColor="text1" w:themeTint="D8"/>
    </w:rPr>
  </w:style>
  <w:style w:type="character" w:customStyle="1" w:styleId="Ttulo9Char">
    <w:name w:val="Título 9 Char"/>
    <w:basedOn w:val="DefaultParagraphFont"/>
    <w:link w:val="Heading9"/>
    <w:uiPriority w:val="9"/>
    <w:semiHidden/>
    <w:rsid w:val="004F6BBD"/>
    <w:rPr>
      <w:rFonts w:eastAsiaTheme="majorEastAsia" w:cstheme="majorBidi"/>
      <w:color w:val="272727" w:themeColor="text1" w:themeTint="D8"/>
    </w:rPr>
  </w:style>
  <w:style w:type="paragraph" w:styleId="Title">
    <w:name w:val="Title"/>
    <w:basedOn w:val="Normal"/>
    <w:next w:val="Normal"/>
    <w:link w:val="TtuloChar"/>
    <w:uiPriority w:val="10"/>
    <w:qFormat/>
    <w:rsid w:val="004F6BB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DefaultParagraphFont"/>
    <w:link w:val="Title"/>
    <w:uiPriority w:val="10"/>
    <w:rsid w:val="004F6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tuloChar"/>
    <w:uiPriority w:val="11"/>
    <w:qFormat/>
    <w:rsid w:val="004F6BB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DefaultParagraphFont"/>
    <w:link w:val="Subtitle"/>
    <w:uiPriority w:val="11"/>
    <w:rsid w:val="004F6BBD"/>
    <w:rPr>
      <w:rFonts w:eastAsiaTheme="majorEastAsia" w:cstheme="majorBidi"/>
      <w:color w:val="595959" w:themeColor="text1" w:themeTint="A6"/>
      <w:spacing w:val="15"/>
      <w:sz w:val="28"/>
      <w:szCs w:val="28"/>
    </w:rPr>
  </w:style>
  <w:style w:type="paragraph" w:styleId="Quote">
    <w:name w:val="Quote"/>
    <w:basedOn w:val="Normal"/>
    <w:next w:val="Normal"/>
    <w:link w:val="CitaoChar"/>
    <w:uiPriority w:val="29"/>
    <w:qFormat/>
    <w:rsid w:val="004F6BBD"/>
    <w:pPr>
      <w:spacing w:before="160"/>
      <w:jc w:val="center"/>
    </w:pPr>
    <w:rPr>
      <w:i/>
      <w:iCs/>
      <w:color w:val="404040" w:themeColor="text1" w:themeTint="BF"/>
    </w:rPr>
  </w:style>
  <w:style w:type="character" w:customStyle="1" w:styleId="CitaoChar">
    <w:name w:val="Citação Char"/>
    <w:basedOn w:val="DefaultParagraphFont"/>
    <w:link w:val="Quote"/>
    <w:uiPriority w:val="29"/>
    <w:rsid w:val="004F6BBD"/>
    <w:rPr>
      <w:i/>
      <w:iCs/>
      <w:color w:val="404040" w:themeColor="text1" w:themeTint="BF"/>
    </w:rPr>
  </w:style>
  <w:style w:type="paragraph" w:styleId="ListParagraph">
    <w:name w:val="List Paragraph"/>
    <w:basedOn w:val="Normal"/>
    <w:uiPriority w:val="34"/>
    <w:qFormat/>
    <w:rsid w:val="004F6BBD"/>
    <w:pPr>
      <w:ind w:left="720"/>
      <w:contextualSpacing/>
    </w:pPr>
  </w:style>
  <w:style w:type="character" w:styleId="IntenseEmphasis">
    <w:name w:val="Intense Emphasis"/>
    <w:basedOn w:val="DefaultParagraphFont"/>
    <w:uiPriority w:val="21"/>
    <w:qFormat/>
    <w:rsid w:val="004F6BBD"/>
    <w:rPr>
      <w:i/>
      <w:iCs/>
      <w:color w:val="2F5496" w:themeColor="accent1" w:themeShade="BF"/>
    </w:rPr>
  </w:style>
  <w:style w:type="paragraph" w:styleId="IntenseQuote">
    <w:name w:val="Intense Quote"/>
    <w:basedOn w:val="Normal"/>
    <w:next w:val="Normal"/>
    <w:link w:val="CitaoIntensaChar"/>
    <w:uiPriority w:val="30"/>
    <w:qFormat/>
    <w:rsid w:val="004F6B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DefaultParagraphFont"/>
    <w:link w:val="IntenseQuote"/>
    <w:uiPriority w:val="30"/>
    <w:rsid w:val="004F6BBD"/>
    <w:rPr>
      <w:i/>
      <w:iCs/>
      <w:color w:val="2F5496" w:themeColor="accent1" w:themeShade="BF"/>
    </w:rPr>
  </w:style>
  <w:style w:type="character" w:styleId="IntenseReference">
    <w:name w:val="Intense Reference"/>
    <w:basedOn w:val="DefaultParagraphFont"/>
    <w:uiPriority w:val="32"/>
    <w:qFormat/>
    <w:rsid w:val="004F6BBD"/>
    <w:rPr>
      <w:b/>
      <w:bCs/>
      <w:smallCaps/>
      <w:color w:val="2F5496" w:themeColor="accent1" w:themeShade="BF"/>
      <w:spacing w:val="5"/>
    </w:rPr>
  </w:style>
  <w:style w:type="paragraph" w:customStyle="1" w:styleId="Standard">
    <w:name w:val="Standard"/>
    <w:basedOn w:val="Normal"/>
    <w:qFormat/>
    <w:rsid w:val="004F6BBD"/>
    <w:pPr>
      <w:suppressAutoHyphens/>
    </w:pPr>
    <w:rPr>
      <w:rFonts w:cs="Tahoma"/>
      <w:lang w:eastAsia="zh-CN"/>
    </w:rPr>
  </w:style>
  <w:style w:type="paragraph" w:styleId="NormalWeb">
    <w:name w:val="Normal (Web)"/>
    <w:basedOn w:val="Normal"/>
    <w:uiPriority w:val="99"/>
    <w:unhideWhenUsed/>
    <w:rsid w:val="004F6BBD"/>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105</Words>
  <Characters>573</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Gabinete 10 - Tavares</dc:creator>
  <cp:lastModifiedBy>Gabinete 10 - Tavares</cp:lastModifiedBy>
  <cp:revision>3</cp:revision>
  <dcterms:created xsi:type="dcterms:W3CDTF">2026-09-24T13:58:00Z</dcterms:created>
  <dcterms:modified xsi:type="dcterms:W3CDTF">2026-09-24T14:24:00Z</dcterms:modified>
</cp:coreProperties>
</file>