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Izabel Garcia Cestari,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39290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F14D1B-A6FA-4B29-9935-DAA9C42985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EE98285-474D-4080-9FD3-0F91DB9CDFA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E0B37B9-5E8D-4D1E-B799-EFD72D96C8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3909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73539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79326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6034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72238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32893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