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Garcia de Souza,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96090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78A0911-40A6-4620-8978-ABDD9F5ECF0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4CE6B8-E3E2-49A8-BC64-8966F664A6A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BB1FB20-BD22-40C2-B654-76022C45D2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1693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528212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342505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0161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772951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91998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