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13C9A" w:rsidRPr="00C13C9A" w:rsidP="00C13C9A" w14:paraId="34D7F38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6E5749" w:rsidR="006E574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</w:t>
      </w:r>
      <w:r w:rsidRPr="00C13C9A">
        <w:rPr>
          <w:rFonts w:ascii="Times New Roman" w:eastAsia="Arial" w:hAnsi="Times New Roman" w:cs="Times New Roman"/>
          <w:b/>
          <w:bCs/>
          <w:sz w:val="24"/>
          <w:szCs w:val="24"/>
        </w:rPr>
        <w:t>R. João Franceschini, 229 - Parque Franceschini</w:t>
      </w:r>
    </w:p>
    <w:p w:rsidR="00BF13A9" w:rsidRPr="004D01BB" w:rsidP="00062BE7" w14:paraId="4337FBBB" w14:textId="5BA6296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AA5837" w:rsidRPr="00AA5837" w:rsidP="00C13C9A" w14:paraId="0ABC2E3A" w14:textId="3B5DA8A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de remoção de entulho e materiais inservíveis na </w:t>
      </w:r>
      <w:r w:rsidRPr="00C13C9A" w:rsidR="00C13C9A">
        <w:rPr>
          <w:rFonts w:ascii="Times New Roman" w:eastAsia="Arial" w:hAnsi="Times New Roman" w:cs="Times New Roman"/>
          <w:sz w:val="24"/>
          <w:szCs w:val="24"/>
        </w:rPr>
        <w:t>R. João Franceschini, 229 - Parque Franceschini</w:t>
      </w:r>
      <w:r w:rsidR="00C13C9A">
        <w:rPr>
          <w:rFonts w:ascii="Times New Roman" w:eastAsia="Arial" w:hAnsi="Times New Roman" w:cs="Times New Roman"/>
          <w:sz w:val="24"/>
          <w:szCs w:val="24"/>
        </w:rPr>
        <w:t>.</w:t>
      </w:r>
    </w:p>
    <w:p w:rsidR="006E5749" w:rsidRPr="006E5749" w:rsidP="006E5749" w14:paraId="48201000" w14:textId="70461EB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 e materiais descartados de forma irregular no local, situação que compromete a limpeza urbana, causa transtornos aos moradores e pode favorecer a proliferação de insetos, animais peçonhentos e outros vetores de doenças. A adoção da medida contribuirá para a preservação da saúde pública, melhoria do aspecto urbano e promoção de um ambiente mais limpo e seguro para toda a comunidade.</w:t>
      </w:r>
    </w:p>
    <w:p w:rsidR="006E5749" w:rsidRPr="006E5749" w:rsidP="006E5749" w14:paraId="24BE2D9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E5749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0F2235" w:rsidRPr="000F2235" w:rsidP="000F2235" w14:paraId="10133C9C" w14:textId="2A91F1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63500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33374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658CB927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5D73D1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E72670" w14:paraId="11F5206E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263B24DD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C13C9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488055"/>
            <wp:effectExtent l="0" t="0" r="2540" b="0"/>
            <wp:docPr id="4976160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02511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A29FB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5D73D1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9F37F5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803EE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185</Words>
  <Characters>1001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2026-09-28T12:25:00Z</dcterms:created>
  <dcterms:modified xsi:type="dcterms:W3CDTF">2026-09-28T13:53:00Z</dcterms:modified>
</cp:coreProperties>
</file>