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006A" w:rsidRPr="008D006A" w:rsidP="008D006A" w14:paraId="66B9E8AE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D006A">
        <w:rPr>
          <w:rFonts w:ascii="Times New Roman" w:eastAsia="Arial" w:hAnsi="Times New Roman" w:cs="Times New Roman"/>
          <w:b/>
          <w:bCs/>
          <w:sz w:val="24"/>
          <w:szCs w:val="24"/>
        </w:rPr>
        <w:t>Implantação de redutor de velocidade – Rua Pedro Noveleto Sobrinho, nº 395 - Planalto do Sol</w:t>
      </w:r>
    </w:p>
    <w:p w:rsidR="00BF13A9" w:rsidRPr="004D01BB" w:rsidP="00062BE7" w14:paraId="4337FBBB" w14:textId="052045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8D006A" w:rsidRPr="008D006A" w:rsidP="008D006A" w14:paraId="053409E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D006A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Mobilidade Urbana e Rural a realização de estudos técnicos visando à implantação de redutor de velocidade na Rua Pedro Noveleto Sobrinho, altura do nº 395, no bairro Planalto do Sol.</w:t>
      </w:r>
    </w:p>
    <w:p w:rsidR="008D006A" w:rsidRPr="008D006A" w:rsidP="008D006A" w14:paraId="385BAE7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D006A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 alta velocidade empregada por alguns condutores que trafegam pelo local, situação que tem gerado preocupação entre os moradores quanto à segurança de pedestres, ciclistas e motoristas. A instalação de um redutor de velocidade contribuirá para a redução dos riscos de acidentes, promovendo maior segurança viária e melhor qualidade de vida para a população da região.</w:t>
      </w:r>
    </w:p>
    <w:p w:rsidR="008D006A" w:rsidRPr="008D006A" w:rsidP="008D006A" w14:paraId="23D9622B" w14:textId="210C6FD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D006A">
        <w:rPr>
          <w:rFonts w:ascii="Times New Roman" w:eastAsia="Arial" w:hAnsi="Times New Roman" w:cs="Times New Roman"/>
          <w:sz w:val="24"/>
          <w:szCs w:val="24"/>
        </w:rPr>
        <w:t>Confiando no compromisso desta administração com a mobilidade urbana e a segurança no trânsito, aguardamos o pronto atendimento desta demanda.</w:t>
      </w:r>
    </w:p>
    <w:p w:rsidR="00AB11BD" w:rsidP="00713F42" w14:paraId="5D721B37" w14:textId="5B38E1F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1400175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35327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2977197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336EA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6781B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6EA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25238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1000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2026-09-28T11:31:00Z</dcterms:created>
  <dcterms:modified xsi:type="dcterms:W3CDTF">2026-09-28T13:55:00Z</dcterms:modified>
</cp:coreProperties>
</file>