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281CAFD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E521AE">
        <w:rPr>
          <w:sz w:val="24"/>
        </w:rPr>
        <w:t>Retirada de</w:t>
      </w:r>
      <w:r w:rsidR="007238A9">
        <w:rPr>
          <w:sz w:val="24"/>
        </w:rPr>
        <w:t xml:space="preserve"> </w:t>
      </w:r>
      <w:r w:rsidR="004A2BEF">
        <w:rPr>
          <w:sz w:val="24"/>
        </w:rPr>
        <w:t>entulho na</w:t>
      </w:r>
      <w:r w:rsidR="00A94C6F">
        <w:rPr>
          <w:sz w:val="24"/>
        </w:rPr>
        <w:t xml:space="preserve"> </w:t>
      </w:r>
      <w:r w:rsidR="004A2BEF">
        <w:rPr>
          <w:sz w:val="24"/>
        </w:rPr>
        <w:t>Rua</w:t>
      </w:r>
      <w:r w:rsidR="00C34BD1">
        <w:rPr>
          <w:sz w:val="24"/>
        </w:rPr>
        <w:t xml:space="preserve"> </w:t>
      </w:r>
      <w:r w:rsidR="00A7503E">
        <w:rPr>
          <w:sz w:val="24"/>
        </w:rPr>
        <w:t>São Vicente de Paula, 83</w:t>
      </w:r>
      <w:r w:rsidR="00AB28AA">
        <w:rPr>
          <w:sz w:val="24"/>
        </w:rPr>
        <w:t xml:space="preserve"> </w:t>
      </w:r>
      <w:r w:rsidR="00FC7940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A7503E">
        <w:rPr>
          <w:sz w:val="24"/>
        </w:rPr>
        <w:t>Parque Yolanda</w:t>
      </w:r>
      <w:bookmarkEnd w:id="1"/>
      <w:r w:rsidR="00A7503E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4A28B14E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5E7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0B01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934C8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434A"/>
    <w:rsid w:val="00A94C6F"/>
    <w:rsid w:val="00AA2F62"/>
    <w:rsid w:val="00AA4996"/>
    <w:rsid w:val="00AB1503"/>
    <w:rsid w:val="00AB28AA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0CCF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6DCA5-A7B6-44E4-BA44-BB1CF45E8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2026-09-28T12:55:00Z</dcterms:created>
  <dcterms:modified xsi:type="dcterms:W3CDTF">2026-09-28T12:55:00Z</dcterms:modified>
</cp:coreProperties>
</file>