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6A64A160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4D4BB3">
        <w:rPr>
          <w:rFonts w:ascii="Arial" w:hAnsi="Arial" w:cs="Arial"/>
          <w:color w:val="000000"/>
        </w:rPr>
        <w:t xml:space="preserve"> </w:t>
      </w:r>
      <w:r w:rsidRPr="00E40AED">
        <w:rPr>
          <w:rFonts w:ascii="Arial" w:eastAsia="Arial" w:hAnsi="Arial" w:cs="Arial"/>
          <w:color w:val="000000"/>
        </w:rPr>
        <w:t xml:space="preserve">fechamento da área de entrada </w:t>
      </w:r>
      <w:r>
        <w:rPr>
          <w:rFonts w:ascii="Arial" w:eastAsia="Arial" w:hAnsi="Arial" w:cs="Arial"/>
          <w:color w:val="000000"/>
        </w:rPr>
        <w:t xml:space="preserve">da </w:t>
      </w:r>
      <w:r w:rsidRPr="00E40AED">
        <w:rPr>
          <w:rFonts w:ascii="Arial" w:eastAsia="Arial" w:hAnsi="Arial" w:cs="Arial"/>
          <w:color w:val="000000"/>
        </w:rPr>
        <w:t>Unidade de Saúde da Família (USF) Santa Clara</w:t>
      </w:r>
      <w:r>
        <w:rPr>
          <w:rFonts w:ascii="Arial" w:eastAsia="Arial" w:hAnsi="Arial" w:cs="Arial"/>
          <w:color w:val="000000"/>
        </w:rPr>
        <w:t xml:space="preserve">, </w:t>
      </w:r>
      <w:r w:rsidRPr="00E40AED">
        <w:rPr>
          <w:rFonts w:ascii="Arial" w:eastAsia="Arial" w:hAnsi="Arial" w:cs="Arial"/>
          <w:color w:val="000000"/>
        </w:rPr>
        <w:t>localizada na região do Matão</w:t>
      </w:r>
      <w:r w:rsidR="007032CF">
        <w:rPr>
          <w:rFonts w:ascii="Arial" w:hAnsi="Arial" w:cs="Arial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F54219" w:rsidRPr="004364A3" w:rsidP="00F54219" w14:paraId="62AD23D1" w14:textId="77777777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Nos termos do art. 214 do Regimento Interno da Câmara Municipal de Sumaré, solicito a Vossa Excelência o envio desta Indicação ao Excelentíssimo Senhor Prefeito Municipal de Sumaré, </w:t>
      </w:r>
      <w:r>
        <w:rPr>
          <w:rFonts w:ascii="Arial" w:hAnsi="Arial" w:cs="Arial"/>
        </w:rPr>
        <w:t>para</w:t>
      </w:r>
      <w:r w:rsidRPr="0030208A">
        <w:rPr>
          <w:rFonts w:ascii="Arial" w:hAnsi="Arial" w:cs="Arial"/>
          <w:color w:val="000000"/>
        </w:rPr>
        <w:t xml:space="preserve"> </w:t>
      </w:r>
      <w:r w:rsidRPr="00E40AED">
        <w:rPr>
          <w:rFonts w:ascii="Arial" w:hAnsi="Arial" w:cs="Arial"/>
          <w:color w:val="000000"/>
        </w:rPr>
        <w:t>fechamento da área de entrada da Unidade de Saúde da Família (USF) Santa Clara, localizada na região do Matão</w:t>
      </w:r>
      <w:r>
        <w:rPr>
          <w:rFonts w:ascii="Arial" w:hAnsi="Arial" w:cs="Arial"/>
          <w:color w:val="000000"/>
        </w:rPr>
        <w:t>.</w:t>
      </w:r>
    </w:p>
    <w:p w:rsidR="00F54219" w:rsidP="00F54219" w14:paraId="2743E803" w14:textId="77777777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054CAE">
        <w:rPr>
          <w:rFonts w:ascii="Arial" w:eastAsia="Arial" w:hAnsi="Arial" w:cs="Arial"/>
          <w:color w:val="000000"/>
        </w:rPr>
        <w:t>A solicitação justifica-se pelo fato de que o espaço coberto da entrada tem sido utilizado continuamente por pessoas em situação de rua para pernoite. Essa ocupação noturna tem gerado sérios problemas de zeladoria e higiene no local</w:t>
      </w:r>
      <w:r>
        <w:rPr>
          <w:rFonts w:ascii="Arial" w:eastAsia="Arial" w:hAnsi="Arial" w:cs="Arial"/>
          <w:color w:val="000000"/>
        </w:rPr>
        <w:t>, como: d</w:t>
      </w:r>
      <w:r w:rsidRPr="00054CAE">
        <w:rPr>
          <w:rFonts w:ascii="Arial" w:eastAsia="Arial" w:hAnsi="Arial" w:cs="Arial"/>
          <w:color w:val="000000"/>
        </w:rPr>
        <w:t>escarte inadequado de resíduos</w:t>
      </w:r>
      <w:r>
        <w:rPr>
          <w:rFonts w:ascii="Arial" w:eastAsia="Arial" w:hAnsi="Arial" w:cs="Arial"/>
          <w:color w:val="000000"/>
        </w:rPr>
        <w:t>, a</w:t>
      </w:r>
      <w:r w:rsidRPr="00054CAE">
        <w:rPr>
          <w:rFonts w:ascii="Arial" w:eastAsia="Arial" w:hAnsi="Arial" w:cs="Arial"/>
          <w:color w:val="000000"/>
        </w:rPr>
        <w:t>cúmulo de insumos e vestimentas</w:t>
      </w:r>
      <w:r>
        <w:rPr>
          <w:rFonts w:ascii="Arial" w:eastAsia="Arial" w:hAnsi="Arial" w:cs="Arial"/>
          <w:color w:val="000000"/>
        </w:rPr>
        <w:t>, e</w:t>
      </w:r>
      <w:r w:rsidRPr="00054CAE">
        <w:rPr>
          <w:rFonts w:ascii="Arial" w:eastAsia="Arial" w:hAnsi="Arial" w:cs="Arial"/>
          <w:color w:val="000000"/>
        </w:rPr>
        <w:t>struturas improvisadas de dormitório</w:t>
      </w:r>
      <w:r>
        <w:rPr>
          <w:rFonts w:ascii="Arial" w:eastAsia="Arial" w:hAnsi="Arial" w:cs="Arial"/>
          <w:color w:val="000000"/>
        </w:rPr>
        <w:t>.</w:t>
      </w:r>
    </w:p>
    <w:p w:rsidR="00F54219" w:rsidP="00F54219" w14:paraId="732881D2" w14:textId="77777777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Ressalta-se que</w:t>
      </w:r>
      <w:r w:rsidRPr="00054CAE">
        <w:t xml:space="preserve"> </w:t>
      </w:r>
      <w:r>
        <w:rPr>
          <w:rFonts w:ascii="Arial" w:eastAsia="Arial" w:hAnsi="Arial" w:cs="Arial"/>
          <w:color w:val="000000"/>
        </w:rPr>
        <w:t>e</w:t>
      </w:r>
      <w:r w:rsidRPr="00054CAE">
        <w:rPr>
          <w:rFonts w:ascii="Arial" w:eastAsia="Arial" w:hAnsi="Arial" w:cs="Arial"/>
          <w:color w:val="000000"/>
        </w:rPr>
        <w:t>sta situação, além de comprometer a limpeza urbana e criar um ambiente propício para a proliferação de vetores e pragas urbanas (como insetos e roedores), gera sensação de insegurança para os pacientes — muitos deles idosos e crianças — que chegam de madrugada para buscar atendimento, bem como para os funcionários que abrem o posto de saúde no início do dia.</w:t>
      </w:r>
      <w:r>
        <w:rPr>
          <w:rFonts w:ascii="Arial" w:eastAsia="Arial" w:hAnsi="Arial" w:cs="Arial"/>
          <w:color w:val="000000"/>
        </w:rPr>
        <w:t xml:space="preserve">  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1698B34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</w:t>
      </w:r>
      <w:r w:rsidR="00710DD8">
        <w:rPr>
          <w:rFonts w:ascii="Arial" w:hAnsi="Arial" w:cs="Arial"/>
          <w:color w:val="000000" w:themeColor="text1"/>
        </w:rPr>
        <w:t>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58752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315"/>
    <w:rsid w:val="00023ADF"/>
    <w:rsid w:val="000255F3"/>
    <w:rsid w:val="0002634E"/>
    <w:rsid w:val="00040CB3"/>
    <w:rsid w:val="00040E7E"/>
    <w:rsid w:val="000549C2"/>
    <w:rsid w:val="00054CAE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0992"/>
    <w:rsid w:val="003E5FA3"/>
    <w:rsid w:val="003F1487"/>
    <w:rsid w:val="003F6E11"/>
    <w:rsid w:val="004030C5"/>
    <w:rsid w:val="004034DA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42E"/>
    <w:rsid w:val="004C2507"/>
    <w:rsid w:val="004C5226"/>
    <w:rsid w:val="004D105F"/>
    <w:rsid w:val="004D13CC"/>
    <w:rsid w:val="004D4BB3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7F79DA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4823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6598A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6086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163B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0AED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67E5B"/>
    <w:rsid w:val="00E73867"/>
    <w:rsid w:val="00E90BAB"/>
    <w:rsid w:val="00EA26B4"/>
    <w:rsid w:val="00EA3677"/>
    <w:rsid w:val="00EC394C"/>
    <w:rsid w:val="00ED51A8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421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D5BDA"/>
    <w:rsid w:val="00FE10E0"/>
    <w:rsid w:val="00FE68D2"/>
    <w:rsid w:val="00FF15F7"/>
    <w:rsid w:val="00FF73BD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1242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4</cp:revision>
  <cp:lastPrinted>2023-10-10T19:21:00Z</cp:lastPrinted>
  <dcterms:created xsi:type="dcterms:W3CDTF">2026-09-25T17:20:00Z</dcterms:created>
  <dcterms:modified xsi:type="dcterms:W3CDTF">2026-09-25T17:22:00Z</dcterms:modified>
</cp:coreProperties>
</file>