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57CFB27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26632F">
        <w:rPr>
          <w:sz w:val="28"/>
          <w:szCs w:val="28"/>
        </w:rPr>
        <w:t>galho</w:t>
      </w:r>
      <w:r w:rsidR="00274BB7">
        <w:rPr>
          <w:sz w:val="28"/>
          <w:szCs w:val="28"/>
        </w:rPr>
        <w:t xml:space="preserve"> na Rua Graciliano Ramos, </w:t>
      </w:r>
      <w:r w:rsidR="0026632F">
        <w:rPr>
          <w:sz w:val="28"/>
          <w:szCs w:val="28"/>
        </w:rPr>
        <w:t>11</w:t>
      </w:r>
      <w:r w:rsidR="00274BB7">
        <w:rPr>
          <w:sz w:val="28"/>
          <w:szCs w:val="28"/>
        </w:rPr>
        <w:t>5</w:t>
      </w:r>
      <w:r w:rsidR="0026632F">
        <w:rPr>
          <w:sz w:val="28"/>
          <w:szCs w:val="28"/>
        </w:rPr>
        <w:t xml:space="preserve"> B</w:t>
      </w:r>
      <w:r w:rsidR="00274BB7">
        <w:rPr>
          <w:sz w:val="28"/>
          <w:szCs w:val="28"/>
        </w:rPr>
        <w:t xml:space="preserve"> – Parque Residencial Casarão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5379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905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32F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7FD"/>
    <w:rsid w:val="00274BB7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0085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163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6B6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0B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CD7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55F4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D51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58</Words>
  <Characters>315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2026-09-24T13:44:00Z</dcterms:created>
  <dcterms:modified xsi:type="dcterms:W3CDTF">2026-09-24T13:44:00Z</dcterms:modified>
</cp:coreProperties>
</file>