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1C2EA6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7A3BCA">
        <w:rPr>
          <w:sz w:val="28"/>
          <w:szCs w:val="28"/>
        </w:rPr>
        <w:t>entulho</w:t>
      </w:r>
      <w:r w:rsidR="002F3F01">
        <w:rPr>
          <w:sz w:val="28"/>
          <w:szCs w:val="28"/>
        </w:rPr>
        <w:t xml:space="preserve"> na Rua Plínio </w:t>
      </w:r>
      <w:r w:rsidR="002F3F01">
        <w:rPr>
          <w:sz w:val="28"/>
          <w:szCs w:val="28"/>
        </w:rPr>
        <w:t>Giometti</w:t>
      </w:r>
      <w:r w:rsidR="002F3F01">
        <w:rPr>
          <w:sz w:val="28"/>
          <w:szCs w:val="28"/>
        </w:rPr>
        <w:t>, 1</w:t>
      </w:r>
      <w:r w:rsidR="007A3BCA">
        <w:rPr>
          <w:sz w:val="28"/>
          <w:szCs w:val="28"/>
        </w:rPr>
        <w:t>1 A</w:t>
      </w:r>
      <w:r w:rsidR="002F3F01">
        <w:rPr>
          <w:sz w:val="28"/>
          <w:szCs w:val="28"/>
        </w:rPr>
        <w:t xml:space="preserve"> – Jardim Luiz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76155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578BE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2026-09-24T12:22:00Z</dcterms:created>
  <dcterms:modified xsi:type="dcterms:W3CDTF">2026-09-24T12:22:00Z</dcterms:modified>
</cp:coreProperties>
</file>