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Joana Cherobina,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879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F46D2B-33CC-46B2-8E80-9EBDBFCC2C0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D3F7B1-8E6F-475C-B85B-8632E0B4F0B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B05DF3-CF99-4987-90AE-7C3A4D0FC3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20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80559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93097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9240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93562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1063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