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Julio Vasconcelos Bordon,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2160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73D8CE-7221-43C8-86DC-741C99AA98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674B815-8F3E-4B8D-A814-B3569287AAD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801837E-E92C-4B6E-AD67-DF1F133710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87089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19391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914709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45541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56443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29563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