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Francisco Reginaldo,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5547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432BAF4-F75B-404F-A727-B06F11F0C02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47F84B3-4CB7-4A36-B230-D4CA918AF75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4869590-EF1A-44AB-8E3A-3EEA61ABD9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654475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4047078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6577607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182106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4975951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8752710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