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Álvaro Fernandes Bueno, Residencial Amália Luíza,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11182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DB482FD-18A1-4686-89CA-B5B8EDF0946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0A04B68-D627-4E84-9FEA-ED61487B730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DF36B7F-2A90-417B-A1DE-5C7D056310F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671032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8352525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5369311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5226521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8491001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7369936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