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3C86C" w14:textId="77777777" w:rsidR="00982785" w:rsidRDefault="00982785" w:rsidP="00982785">
      <w:pPr>
        <w:jc w:val="center"/>
        <w:outlineLvl w:val="0"/>
        <w:rPr>
          <w:rFonts w:ascii="Bookman Old Style" w:hAnsi="Bookman Old Style"/>
          <w:b/>
          <w:color w:val="000000"/>
        </w:rPr>
      </w:pPr>
      <w:permStart w:id="248579388" w:edGrp="everyone"/>
    </w:p>
    <w:p w14:paraId="27BC9EB8" w14:textId="77777777" w:rsidR="00982785" w:rsidRDefault="00982785" w:rsidP="00982785">
      <w:pPr>
        <w:jc w:val="center"/>
        <w:outlineLvl w:val="0"/>
        <w:rPr>
          <w:rFonts w:ascii="Bookman Old Style" w:hAnsi="Bookman Old Style"/>
          <w:b/>
          <w:color w:val="000000"/>
        </w:rPr>
      </w:pPr>
    </w:p>
    <w:p w14:paraId="0A21B743" w14:textId="77777777" w:rsidR="00982785" w:rsidRDefault="00000000" w:rsidP="00982785">
      <w:pPr>
        <w:jc w:val="center"/>
        <w:outlineLvl w:val="0"/>
        <w:rPr>
          <w:rFonts w:ascii="Bookman Old Style" w:hAnsi="Bookman Old Style"/>
          <w:b/>
          <w:color w:val="000000"/>
        </w:rPr>
      </w:pPr>
      <w:r>
        <w:rPr>
          <w:rFonts w:ascii="Bookman Old Style" w:hAnsi="Bookman Old Style"/>
          <w:b/>
          <w:color w:val="000000"/>
        </w:rPr>
        <w:t>PARECER</w:t>
      </w:r>
    </w:p>
    <w:p w14:paraId="4A804494" w14:textId="77777777" w:rsidR="00982785" w:rsidRDefault="00000000" w:rsidP="00982785">
      <w:pPr>
        <w:jc w:val="center"/>
        <w:outlineLvl w:val="0"/>
        <w:rPr>
          <w:rFonts w:ascii="Bookman Old Style" w:hAnsi="Bookman Old Style"/>
          <w:b/>
          <w:color w:val="000000"/>
        </w:rPr>
      </w:pPr>
      <w:r>
        <w:rPr>
          <w:rFonts w:ascii="Bookman Old Style" w:hAnsi="Bookman Old Style"/>
          <w:b/>
          <w:color w:val="000000"/>
        </w:rPr>
        <w:t xml:space="preserve">COMISSÃO DE </w:t>
      </w:r>
      <w:r w:rsidR="00A47B30">
        <w:rPr>
          <w:rFonts w:ascii="Bookman Old Style" w:hAnsi="Bookman Old Style"/>
          <w:b/>
          <w:color w:val="000000"/>
        </w:rPr>
        <w:t>EDUCAÇÃO, SAÚDE, ASSITENCIA SOCIAL, CULTURA, LAZER E TURISMO</w:t>
      </w:r>
    </w:p>
    <w:p w14:paraId="35D3C74B" w14:textId="77777777" w:rsidR="00342042" w:rsidRDefault="00342042" w:rsidP="00982785">
      <w:pPr>
        <w:jc w:val="center"/>
        <w:outlineLvl w:val="0"/>
        <w:rPr>
          <w:rFonts w:ascii="Bookman Old Style" w:hAnsi="Bookman Old Style"/>
          <w:b/>
          <w:color w:val="000000"/>
        </w:rPr>
      </w:pPr>
    </w:p>
    <w:p w14:paraId="189166CF" w14:textId="77777777" w:rsidR="00395269" w:rsidRDefault="00395269" w:rsidP="00982785">
      <w:pPr>
        <w:jc w:val="center"/>
        <w:outlineLvl w:val="0"/>
        <w:rPr>
          <w:rFonts w:ascii="Bookman Old Style" w:hAnsi="Bookman Old Style"/>
          <w:b/>
          <w:color w:val="000000"/>
        </w:rPr>
      </w:pPr>
    </w:p>
    <w:p w14:paraId="1D21CF85" w14:textId="77777777" w:rsidR="00982785" w:rsidRDefault="00982785" w:rsidP="00982785">
      <w:pPr>
        <w:jc w:val="center"/>
        <w:outlineLvl w:val="0"/>
        <w:rPr>
          <w:rFonts w:ascii="Bookman Old Style" w:hAnsi="Bookman Old Style"/>
          <w:b/>
          <w:color w:val="000000"/>
        </w:rPr>
      </w:pPr>
    </w:p>
    <w:p w14:paraId="3522DD43" w14:textId="754E7A88" w:rsidR="00982785" w:rsidRDefault="00000000" w:rsidP="00982785">
      <w:pPr>
        <w:pStyle w:val="NormalWeb"/>
        <w:spacing w:before="0" w:beforeAutospacing="0" w:after="0" w:afterAutospacing="0"/>
        <w:ind w:left="2835"/>
        <w:jc w:val="both"/>
        <w:rPr>
          <w:rFonts w:ascii="Bookman Old Style" w:hAnsi="Bookman Old Style"/>
          <w:color w:val="000000"/>
        </w:rPr>
      </w:pPr>
      <w:r>
        <w:rPr>
          <w:rFonts w:ascii="Bookman Old Style" w:hAnsi="Bookman Old Style"/>
          <w:b/>
        </w:rPr>
        <w:t>Projeto de Lei Nº 267/2026</w:t>
      </w:r>
      <w:r>
        <w:rPr>
          <w:rFonts w:ascii="Bookman Old Style" w:hAnsi="Bookman Old Style"/>
        </w:rPr>
        <w:t xml:space="preserve"> </w:t>
      </w:r>
      <w:r w:rsidRPr="00342042">
        <w:rPr>
          <w:rFonts w:ascii="Bookman Old Style" w:hAnsi="Bookman Old Style"/>
        </w:rPr>
        <w:t xml:space="preserve">– Autoria: </w:t>
      </w:r>
      <w:r w:rsidRPr="00342042">
        <w:rPr>
          <w:rFonts w:ascii="Bookman Old Style" w:eastAsiaTheme="minorHAnsi" w:hAnsi="Bookman Old Style" w:cstheme="minorBidi"/>
          <w:lang w:eastAsia="en-US"/>
        </w:rPr>
        <w:t>WELINGTON DA FARMACIA, ALAN LEAL, ALLAN SANGALLI, CESAR BIANCHI, DUDU LIMA, FABINHO, GERALDO MEDEIROS, JOÃO MAIORAL, JOEL CARDOSO, LUCAS AGOSTINHO, NEY DO GÁS, PEREIRINHA, PROF. EDINHO, RODRIGO DIGÃO, RUDINEI LOBO, TAVARES, TIÃO CORREA, VALDIR DE OLIVEIRA, WELLINGTON SOUZA</w:t>
      </w:r>
      <w:r w:rsidRPr="00342042">
        <w:rPr>
          <w:rFonts w:ascii="Bookman Old Style" w:hAnsi="Bookman Old Style"/>
        </w:rPr>
        <w:t xml:space="preserve"> – Dispõe sobre a denominação de unidade escolar da Rede Municipal de Ensino de Sumaré e dá outras providências.</w:t>
      </w:r>
    </w:p>
    <w:p w14:paraId="158F12CF" w14:textId="77777777" w:rsidR="00982785" w:rsidRDefault="00982785" w:rsidP="00982785">
      <w:pPr>
        <w:pStyle w:val="NormalWeb"/>
        <w:spacing w:before="0" w:beforeAutospacing="0" w:after="0" w:afterAutospacing="0" w:line="360" w:lineRule="auto"/>
        <w:jc w:val="both"/>
        <w:rPr>
          <w:rFonts w:ascii="Bookman Old Style" w:hAnsi="Bookman Old Style"/>
          <w:color w:val="000000"/>
        </w:rPr>
      </w:pPr>
    </w:p>
    <w:p w14:paraId="2CD13CE8" w14:textId="77777777" w:rsidR="00982785" w:rsidRDefault="00000000" w:rsidP="00982785">
      <w:pPr>
        <w:pStyle w:val="NormalWeb"/>
        <w:spacing w:before="0" w:beforeAutospacing="0" w:after="0" w:afterAutospacing="0" w:line="360" w:lineRule="auto"/>
        <w:jc w:val="both"/>
        <w:rPr>
          <w:rFonts w:ascii="Bookman Old Style" w:hAnsi="Bookman Old Style"/>
          <w:color w:val="000000"/>
        </w:rPr>
      </w:pPr>
      <w:r>
        <w:rPr>
          <w:rFonts w:ascii="Bookman Old Style" w:hAnsi="Bookman Old Style"/>
          <w:color w:val="000000"/>
        </w:rPr>
        <w:t xml:space="preserve">Após a competente análise do projeto apresentado, não observamos impedimento legal quanto a sua regular tramitação nesta Casa.  Esta comissão emite </w:t>
      </w:r>
      <w:proofErr w:type="gramStart"/>
      <w:r w:rsidRPr="00954CBC">
        <w:rPr>
          <w:rFonts w:ascii="Bookman Old Style" w:hAnsi="Bookman Old Style"/>
          <w:b/>
        </w:rPr>
        <w:t>PARECER</w:t>
      </w:r>
      <w:r>
        <w:rPr>
          <w:rFonts w:ascii="Bookman Old Style" w:hAnsi="Bookman Old Style"/>
          <w:b/>
          <w:color w:val="000000"/>
        </w:rPr>
        <w:t xml:space="preserve">  </w:t>
      </w:r>
      <w:r w:rsidRPr="002C1AF6">
        <w:rPr>
          <w:rFonts w:ascii="Bookman Old Style" w:hAnsi="Bookman Old Style"/>
          <w:b/>
        </w:rPr>
        <w:t>FAVORÁVEL</w:t>
      </w:r>
      <w:proofErr w:type="gramEnd"/>
      <w:r w:rsidR="002C1AF6" w:rsidRPr="002C1AF6">
        <w:rPr>
          <w:rFonts w:ascii="Bookman Old Style" w:hAnsi="Bookman Old Style"/>
          <w:b/>
        </w:rPr>
        <w:t>.</w:t>
      </w:r>
    </w:p>
    <w:p w14:paraId="721A627A" w14:textId="77777777" w:rsidR="00982785" w:rsidRDefault="00982785" w:rsidP="00982785">
      <w:pPr>
        <w:rPr>
          <w:rFonts w:ascii="Bookman Old Style" w:hAnsi="Bookman Old Style"/>
          <w:color w:val="000000"/>
        </w:rPr>
      </w:pPr>
    </w:p>
    <w:p w14:paraId="7940C61F" w14:textId="77777777" w:rsidR="00982785" w:rsidRDefault="00982785" w:rsidP="00982785">
      <w:pPr>
        <w:rPr>
          <w:rFonts w:ascii="Bookman Old Style" w:hAnsi="Bookman Old Style"/>
          <w:color w:val="000000"/>
        </w:rPr>
      </w:pPr>
    </w:p>
    <w:p w14:paraId="44FD915E" w14:textId="77777777" w:rsidR="00982785" w:rsidRDefault="00000000" w:rsidP="00982785">
      <w:pPr>
        <w:rPr>
          <w:rFonts w:ascii="Bookman Old Style" w:hAnsi="Bookman Old Style"/>
          <w:color w:val="000000"/>
        </w:rPr>
      </w:pPr>
      <w:r>
        <w:rPr>
          <w:rFonts w:ascii="Bookman Old Style" w:hAnsi="Bookman Old Style"/>
          <w:color w:val="000000"/>
        </w:rPr>
        <w:t xml:space="preserve">                                    </w:t>
      </w:r>
      <w:r>
        <w:rPr>
          <w:rFonts w:ascii="Bookman Old Style" w:hAnsi="Bookman Old Style"/>
          <w:color w:val="000000"/>
        </w:rPr>
        <w:tab/>
        <w:t xml:space="preserve">      Sala de Comissões, 22 de setembro de 2026</w:t>
      </w:r>
    </w:p>
    <w:p w14:paraId="4EBE9199" w14:textId="77777777" w:rsidR="00982785" w:rsidRDefault="00982785" w:rsidP="00982785">
      <w:pPr>
        <w:pStyle w:val="NormalWeb"/>
        <w:spacing w:before="0" w:beforeAutospacing="0" w:after="0" w:afterAutospacing="0" w:line="360" w:lineRule="auto"/>
        <w:jc w:val="both"/>
        <w:rPr>
          <w:rFonts w:ascii="Bookman Old Style" w:hAnsi="Bookman Old Style"/>
          <w:b/>
        </w:rPr>
      </w:pPr>
    </w:p>
    <w:p w14:paraId="7FE47B3C" w14:textId="77777777" w:rsidR="00982785" w:rsidRDefault="00982785" w:rsidP="00982785">
      <w:pPr>
        <w:pStyle w:val="NormalWeb"/>
        <w:spacing w:before="0" w:beforeAutospacing="0" w:after="0" w:afterAutospacing="0" w:line="360" w:lineRule="auto"/>
        <w:jc w:val="both"/>
        <w:rPr>
          <w:rFonts w:ascii="Bookman Old Style" w:hAnsi="Bookman Old Style"/>
          <w:b/>
        </w:rPr>
      </w:pPr>
    </w:p>
    <w:p w14:paraId="7B58B922" w14:textId="77777777" w:rsidR="00395269" w:rsidRDefault="00395269" w:rsidP="00982785">
      <w:pPr>
        <w:pStyle w:val="NormalWeb"/>
        <w:spacing w:before="0" w:beforeAutospacing="0" w:after="0" w:afterAutospacing="0" w:line="360" w:lineRule="auto"/>
        <w:jc w:val="both"/>
        <w:rPr>
          <w:rFonts w:ascii="Bookman Old Style" w:hAnsi="Bookman Old Style"/>
          <w:b/>
        </w:rPr>
      </w:pPr>
    </w:p>
    <w:p w14:paraId="15C355CD" w14:textId="77777777" w:rsidR="00982785" w:rsidRDefault="00982785" w:rsidP="00982785">
      <w:pPr>
        <w:pStyle w:val="NormalWeb"/>
        <w:spacing w:before="0" w:beforeAutospacing="0" w:after="0" w:afterAutospacing="0" w:line="360" w:lineRule="auto"/>
        <w:jc w:val="both"/>
        <w:rPr>
          <w:rFonts w:ascii="Bookman Old Style" w:hAnsi="Bookman Old Style"/>
          <w:b/>
        </w:rPr>
      </w:pPr>
    </w:p>
    <w:p w14:paraId="01BF441C" w14:textId="77777777" w:rsidR="00982785" w:rsidRDefault="00000000" w:rsidP="00982785">
      <w:pPr>
        <w:jc w:val="center"/>
        <w:rPr>
          <w:rFonts w:ascii="Bookman Old Style" w:hAnsi="Bookman Old Style"/>
          <w:b/>
        </w:rPr>
      </w:pPr>
      <w:r>
        <w:rPr>
          <w:rFonts w:ascii="Bookman Old Style" w:hAnsi="Bookman Old Style"/>
          <w:b/>
        </w:rPr>
        <w:t>DUD</w:t>
      </w:r>
      <w:r w:rsidR="00C60A92">
        <w:rPr>
          <w:rFonts w:ascii="Bookman Old Style" w:hAnsi="Bookman Old Style"/>
          <w:b/>
        </w:rPr>
        <w:t>U</w:t>
      </w:r>
      <w:r>
        <w:rPr>
          <w:rFonts w:ascii="Bookman Old Style" w:hAnsi="Bookman Old Style"/>
          <w:b/>
        </w:rPr>
        <w:t xml:space="preserve"> LIMA</w:t>
      </w:r>
    </w:p>
    <w:p w14:paraId="21A4A736" w14:textId="77777777" w:rsidR="00982785" w:rsidRDefault="00000000" w:rsidP="00982785">
      <w:pPr>
        <w:jc w:val="center"/>
        <w:rPr>
          <w:rFonts w:ascii="Bookman Old Style" w:hAnsi="Bookman Old Style"/>
          <w:b/>
        </w:rPr>
      </w:pPr>
      <w:r>
        <w:rPr>
          <w:rFonts w:ascii="Bookman Old Style" w:hAnsi="Bookman Old Style"/>
          <w:b/>
        </w:rPr>
        <w:t>Presidente</w:t>
      </w:r>
    </w:p>
    <w:p w14:paraId="44AF8F92" w14:textId="77777777" w:rsidR="00982785" w:rsidRDefault="00982785" w:rsidP="00982785">
      <w:pPr>
        <w:jc w:val="center"/>
        <w:rPr>
          <w:rFonts w:ascii="Bookman Old Style" w:hAnsi="Bookman Old Style"/>
          <w:b/>
        </w:rPr>
      </w:pPr>
    </w:p>
    <w:p w14:paraId="1E23B36D" w14:textId="77777777" w:rsidR="00982785" w:rsidRDefault="00982785" w:rsidP="00982785">
      <w:pPr>
        <w:jc w:val="center"/>
        <w:rPr>
          <w:rFonts w:ascii="Bookman Old Style" w:hAnsi="Bookman Old Style"/>
          <w:b/>
        </w:rPr>
      </w:pPr>
    </w:p>
    <w:p w14:paraId="5AA718D7" w14:textId="77777777" w:rsidR="00982785" w:rsidRDefault="00982785" w:rsidP="00982785">
      <w:pPr>
        <w:jc w:val="center"/>
        <w:rPr>
          <w:rFonts w:ascii="Bookman Old Style" w:hAnsi="Bookman Old Style"/>
          <w:b/>
        </w:rPr>
      </w:pPr>
    </w:p>
    <w:p w14:paraId="5770CB71" w14:textId="77777777" w:rsidR="00A47B30" w:rsidRDefault="00A47B30" w:rsidP="00982785">
      <w:pPr>
        <w:jc w:val="center"/>
        <w:rPr>
          <w:rFonts w:ascii="Bookman Old Style" w:hAnsi="Bookman Old Style"/>
          <w:b/>
        </w:rPr>
      </w:pPr>
    </w:p>
    <w:p w14:paraId="1D399800" w14:textId="77777777" w:rsidR="00982785" w:rsidRDefault="00982785" w:rsidP="00982785">
      <w:pPr>
        <w:jc w:val="center"/>
        <w:rPr>
          <w:rFonts w:ascii="Bookman Old Style" w:hAnsi="Bookman Old Style"/>
          <w:b/>
        </w:rPr>
      </w:pPr>
    </w:p>
    <w:p w14:paraId="45890BB2" w14:textId="77777777" w:rsidR="00982785" w:rsidRDefault="00000000" w:rsidP="00982785">
      <w:pPr>
        <w:jc w:val="center"/>
        <w:rPr>
          <w:rFonts w:ascii="Bookman Old Style" w:hAnsi="Bookman Old Style"/>
          <w:b/>
        </w:rPr>
      </w:pPr>
      <w:r>
        <w:rPr>
          <w:rFonts w:ascii="Bookman Old Style" w:hAnsi="Bookman Old Style"/>
          <w:b/>
        </w:rPr>
        <w:t>WELLINGTON SOUZA</w:t>
      </w:r>
    </w:p>
    <w:p w14:paraId="35928162" w14:textId="77777777" w:rsidR="00982785" w:rsidRDefault="00000000" w:rsidP="00982785">
      <w:pPr>
        <w:jc w:val="center"/>
        <w:rPr>
          <w:rFonts w:ascii="Bookman Old Style" w:hAnsi="Bookman Old Style"/>
          <w:b/>
        </w:rPr>
      </w:pPr>
      <w:r>
        <w:rPr>
          <w:rFonts w:ascii="Bookman Old Style" w:hAnsi="Bookman Old Style"/>
          <w:b/>
        </w:rPr>
        <w:t>Vice-presidente</w:t>
      </w:r>
    </w:p>
    <w:p w14:paraId="507A5EA6" w14:textId="77777777" w:rsidR="00982785" w:rsidRDefault="00982785" w:rsidP="00982785">
      <w:pPr>
        <w:jc w:val="center"/>
        <w:rPr>
          <w:rFonts w:ascii="Bookman Old Style" w:hAnsi="Bookman Old Style"/>
          <w:b/>
        </w:rPr>
      </w:pPr>
    </w:p>
    <w:p w14:paraId="018DDC2D" w14:textId="77777777" w:rsidR="00982785" w:rsidRDefault="00982785" w:rsidP="00982785">
      <w:pPr>
        <w:jc w:val="center"/>
        <w:rPr>
          <w:rFonts w:ascii="Bookman Old Style" w:hAnsi="Bookman Old Style"/>
          <w:b/>
        </w:rPr>
      </w:pPr>
    </w:p>
    <w:p w14:paraId="6CBBEEB8" w14:textId="77777777" w:rsidR="00982785" w:rsidRDefault="00982785" w:rsidP="00982785">
      <w:pPr>
        <w:jc w:val="center"/>
        <w:rPr>
          <w:rFonts w:ascii="Bookman Old Style" w:hAnsi="Bookman Old Style"/>
          <w:b/>
        </w:rPr>
      </w:pPr>
    </w:p>
    <w:p w14:paraId="00C1F50B" w14:textId="77777777" w:rsidR="00982785" w:rsidRDefault="00982785" w:rsidP="00982785">
      <w:pPr>
        <w:jc w:val="center"/>
        <w:rPr>
          <w:rFonts w:ascii="Bookman Old Style" w:hAnsi="Bookman Old Style"/>
          <w:b/>
        </w:rPr>
      </w:pPr>
    </w:p>
    <w:p w14:paraId="2BE26590" w14:textId="77777777" w:rsidR="00982785" w:rsidRDefault="00000000" w:rsidP="00982785">
      <w:pPr>
        <w:jc w:val="center"/>
        <w:rPr>
          <w:rFonts w:ascii="Bookman Old Style" w:hAnsi="Bookman Old Style"/>
          <w:b/>
        </w:rPr>
      </w:pPr>
      <w:r>
        <w:rPr>
          <w:rFonts w:ascii="Bookman Old Style" w:hAnsi="Bookman Old Style"/>
          <w:b/>
        </w:rPr>
        <w:t xml:space="preserve">RODRIGO </w:t>
      </w:r>
      <w:r w:rsidR="00A47B30">
        <w:rPr>
          <w:rFonts w:ascii="Bookman Old Style" w:hAnsi="Bookman Old Style"/>
          <w:b/>
        </w:rPr>
        <w:t>DIGÃO</w:t>
      </w:r>
    </w:p>
    <w:p w14:paraId="05552E34" w14:textId="5EBF970F" w:rsidR="006D1E9A" w:rsidRPr="00982785" w:rsidRDefault="00000000" w:rsidP="00C86371">
      <w:pPr>
        <w:ind w:left="2832" w:firstLine="708"/>
      </w:pPr>
      <w:r>
        <w:rPr>
          <w:rFonts w:ascii="Bookman Old Style" w:hAnsi="Bookman Old Style"/>
          <w:b/>
        </w:rPr>
        <w:t xml:space="preserve">     Secretário</w:t>
      </w:r>
      <w:permEnd w:id="248579388"/>
    </w:p>
    <w:sectPr w:rsidR="006D1E9A" w:rsidRPr="00982785" w:rsidSect="00626437">
      <w:headerReference w:type="default" r:id="rId8"/>
      <w:footerReference w:type="even" r:id="rId9"/>
      <w:footerReference w:type="default" r:id="rId10"/>
      <w:footerReference w:type="first" r:id="rId11"/>
      <w:pgSz w:w="11906" w:h="16838"/>
      <w:pgMar w:top="1417" w:right="1274"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5024E" w14:textId="77777777" w:rsidR="00B82FBC" w:rsidRDefault="00B82FBC">
      <w:r>
        <w:separator/>
      </w:r>
    </w:p>
  </w:endnote>
  <w:endnote w:type="continuationSeparator" w:id="0">
    <w:p w14:paraId="35478D89" w14:textId="77777777" w:rsidR="00B82FBC" w:rsidRDefault="00B82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2375" w14:textId="77777777" w:rsidR="006D1E9A" w:rsidRDefault="006D1E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65226898"/>
  <w:bookmarkStart w:id="1" w:name="_Hlk65226899"/>
  <w:p w14:paraId="334B2206" w14:textId="77777777" w:rsidR="00626437" w:rsidRPr="006D1E9A" w:rsidRDefault="00000000" w:rsidP="006D1E9A">
    <w:r w:rsidRPr="006D1E9A">
      <w:rPr>
        <w:noProof/>
      </w:rPr>
      <mc:AlternateContent>
        <mc:Choice Requires="wps">
          <w:drawing>
            <wp:anchor distT="0" distB="0" distL="114300" distR="114300" simplePos="0" relativeHeight="251659264" behindDoc="0" locked="0" layoutInCell="1" allowOverlap="1" wp14:anchorId="07574C57" wp14:editId="3B184BBF">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14:paraId="64650496" w14:textId="77777777" w:rsidR="00626437" w:rsidRPr="006D1E9A" w:rsidRDefault="00000000" w:rsidP="006D1E9A">
    <w:r w:rsidRPr="006D1E9A">
      <w:t>TRAVESSA 1º CENTENÁRIO, 32, CENTRO, SUMARÉ - SP CEP 13170-031 | TELEFONE (19) 3883-8833 | www.camarasumare.sp.gov.br</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C5F13" w14:textId="77777777" w:rsidR="006D1E9A" w:rsidRDefault="006D1E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1C46E" w14:textId="77777777" w:rsidR="00B82FBC" w:rsidRDefault="00B82FBC">
      <w:r>
        <w:separator/>
      </w:r>
    </w:p>
  </w:footnote>
  <w:footnote w:type="continuationSeparator" w:id="0">
    <w:p w14:paraId="759D3D63" w14:textId="77777777" w:rsidR="00B82FBC" w:rsidRDefault="00B82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0FF9" w14:textId="77777777" w:rsidR="00626437" w:rsidRPr="006D1E9A" w:rsidRDefault="00000000" w:rsidP="006D1E9A">
    <w:r w:rsidRPr="006D1E9A">
      <w:rPr>
        <w:noProof/>
      </w:rPr>
      <mc:AlternateContent>
        <mc:Choice Requires="wpg">
          <w:drawing>
            <wp:anchor distT="0" distB="0" distL="114300" distR="114300" simplePos="0" relativeHeight="251661312" behindDoc="1" locked="0" layoutInCell="1" allowOverlap="1" wp14:anchorId="2037F865" wp14:editId="1E40F690">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wpg:cNvGrpSpPr/>
                    <wpg:grpSpPr>
                      <a:xfrm>
                        <a:off x="0" y="0"/>
                        <a:ext cx="7557712" cy="10270358"/>
                        <a:chOff x="0" y="0"/>
                        <a:chExt cx="7557712" cy="10270358"/>
                      </a:xfrm>
                    </wpg:grpSpPr>
                    <wps:wsp>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0368" h="3050">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w="6103" h="11966">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571" h="16164">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14:anchorId="3D3FAACF" wp14:editId="4E889F64">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rPr>
        <w:noProof/>
      </w:rPr>
      <w:drawing>
        <wp:anchor distT="0" distB="0" distL="114300" distR="114300" simplePos="0" relativeHeight="251658240" behindDoc="0" locked="0" layoutInCell="1" allowOverlap="1" wp14:anchorId="6A579126" wp14:editId="3C684622">
          <wp:simplePos x="0" y="0"/>
          <wp:positionH relativeFrom="rightMargin">
            <wp:align>center</wp:align>
          </wp:positionH>
          <wp:positionV relativeFrom="page">
            <wp:align>center</wp:align>
          </wp:positionV>
          <wp:extent cx="381000" cy="4657725"/>
          <wp:effectExtent l="0" t="0" r="0" b="0"/>
          <wp:wrapNone/>
          <wp:docPr id="100012"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
                  <a:stretch>
                    <a:fillRect/>
                  </a:stretch>
                </pic:blipFill>
                <pic:spPr>
                  <a:xfrm>
                    <a:off x="0" y="0"/>
                    <a:ext cx="381000" cy="46577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3205273">
    <w:abstractNumId w:val="5"/>
  </w:num>
  <w:num w:numId="2" w16cid:durableId="2054578483">
    <w:abstractNumId w:val="4"/>
  </w:num>
  <w:num w:numId="3" w16cid:durableId="423188719">
    <w:abstractNumId w:val="2"/>
  </w:num>
  <w:num w:numId="4" w16cid:durableId="430129239">
    <w:abstractNumId w:val="1"/>
  </w:num>
  <w:num w:numId="5" w16cid:durableId="1017777380">
    <w:abstractNumId w:val="3"/>
  </w:num>
  <w:num w:numId="6" w16cid:durableId="1247375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q4ZpZ28hRQ==" w:salt="qHo5A5S96sAMjaEkRrT49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81BCA"/>
    <w:rsid w:val="000935CA"/>
    <w:rsid w:val="000D19E5"/>
    <w:rsid w:val="000D2BDC"/>
    <w:rsid w:val="00104AAA"/>
    <w:rsid w:val="0015657E"/>
    <w:rsid w:val="00156CF8"/>
    <w:rsid w:val="00253DA3"/>
    <w:rsid w:val="002C1AF6"/>
    <w:rsid w:val="00342042"/>
    <w:rsid w:val="00395269"/>
    <w:rsid w:val="00460A32"/>
    <w:rsid w:val="004B2CC9"/>
    <w:rsid w:val="0051286F"/>
    <w:rsid w:val="005579BE"/>
    <w:rsid w:val="005A5212"/>
    <w:rsid w:val="005F5A66"/>
    <w:rsid w:val="00601B0A"/>
    <w:rsid w:val="00626437"/>
    <w:rsid w:val="00632FA0"/>
    <w:rsid w:val="006C41A4"/>
    <w:rsid w:val="006D1E9A"/>
    <w:rsid w:val="006F6BCF"/>
    <w:rsid w:val="007232A7"/>
    <w:rsid w:val="007C6541"/>
    <w:rsid w:val="00822396"/>
    <w:rsid w:val="00954422"/>
    <w:rsid w:val="00954CBC"/>
    <w:rsid w:val="00982785"/>
    <w:rsid w:val="00993DA7"/>
    <w:rsid w:val="00A06CF2"/>
    <w:rsid w:val="00A47B30"/>
    <w:rsid w:val="00A80A75"/>
    <w:rsid w:val="00AE5B59"/>
    <w:rsid w:val="00AE6AEE"/>
    <w:rsid w:val="00B35760"/>
    <w:rsid w:val="00B82FBC"/>
    <w:rsid w:val="00C00C1E"/>
    <w:rsid w:val="00C268EB"/>
    <w:rsid w:val="00C36776"/>
    <w:rsid w:val="00C60A92"/>
    <w:rsid w:val="00C86371"/>
    <w:rsid w:val="00CD6B58"/>
    <w:rsid w:val="00CF401E"/>
    <w:rsid w:val="00DF19C0"/>
    <w:rsid w:val="00E6304C"/>
    <w:rsid w:val="00E704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C5ED2"/>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BCF"/>
    <w:pPr>
      <w:spacing w:after="0" w:line="240" w:lineRule="auto"/>
    </w:pPr>
    <w:rPr>
      <w:rFonts w:ascii="Times New Roman" w:eastAsia="Times New Roman" w:hAnsi="Times New Roman" w:cs="Times New Roman"/>
      <w:sz w:val="24"/>
      <w:szCs w:val="24"/>
      <w:lang w:eastAsia="pt-BR"/>
    </w:rPr>
  </w:style>
  <w:style w:type="paragraph" w:styleId="Ttulo3">
    <w:name w:val="heading 3"/>
    <w:basedOn w:val="Normal"/>
    <w:link w:val="Ttulo3Char"/>
    <w:uiPriority w:val="9"/>
    <w:qFormat/>
    <w:locked/>
    <w:rsid w:val="006C41A4"/>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locked/>
    <w:rsid w:val="0062643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626437"/>
  </w:style>
  <w:style w:type="paragraph" w:styleId="Rodap">
    <w:name w:val="footer"/>
    <w:basedOn w:val="Normal"/>
    <w:link w:val="RodapChar"/>
    <w:uiPriority w:val="99"/>
    <w:unhideWhenUsed/>
    <w:locked/>
    <w:rsid w:val="0062643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626437"/>
  </w:style>
  <w:style w:type="character" w:customStyle="1" w:styleId="Ttulo3Char">
    <w:name w:val="Título 3 Char"/>
    <w:basedOn w:val="Fontepargpadro"/>
    <w:link w:val="Ttulo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nhideWhenUsed/>
    <w:locked/>
    <w:rsid w:val="006C41A4"/>
    <w:pPr>
      <w:spacing w:before="100" w:beforeAutospacing="1" w:after="100" w:afterAutospacing="1"/>
    </w:pPr>
  </w:style>
  <w:style w:type="paragraph" w:customStyle="1" w:styleId="ocpalertsection">
    <w:name w:val="ocpalertsection"/>
    <w:basedOn w:val="Normal"/>
    <w:rsid w:val="006C41A4"/>
    <w:pPr>
      <w:spacing w:before="100" w:beforeAutospacing="1" w:after="100" w:afterAutospacing="1"/>
    </w:pPr>
  </w:style>
  <w:style w:type="paragraph" w:styleId="Corpodetexto">
    <w:name w:val="Body Text"/>
    <w:basedOn w:val="Normal"/>
    <w:link w:val="CorpodetextoChar"/>
    <w:uiPriority w:val="99"/>
    <w:semiHidden/>
    <w:unhideWhenUsed/>
    <w:locked/>
    <w:rsid w:val="006F6BCF"/>
    <w:pPr>
      <w:spacing w:after="120"/>
    </w:pPr>
  </w:style>
  <w:style w:type="character" w:customStyle="1" w:styleId="CorpodetextoChar">
    <w:name w:val="Corpo de texto Char"/>
    <w:basedOn w:val="Fontepargpadro"/>
    <w:link w:val="Corpodetexto"/>
    <w:uiPriority w:val="99"/>
    <w:semiHidden/>
    <w:rsid w:val="006F6BCF"/>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134</Words>
  <Characters>729</Characters>
  <Application>Microsoft Office Word</Application>
  <DocSecurity>8</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Gustavo Almeida - Secretaria - CMS</cp:lastModifiedBy>
  <cp:revision>8</cp:revision>
  <cp:lastPrinted>2026-09-22T14:02:00Z</cp:lastPrinted>
  <dcterms:created xsi:type="dcterms:W3CDTF">2023-03-03T15:03:00Z</dcterms:created>
  <dcterms:modified xsi:type="dcterms:W3CDTF">2026-09-22T14:06:00Z</dcterms:modified>
</cp:coreProperties>
</file>