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29B646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27DB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27DB4" w:rsidR="00C27DB4">
        <w:rPr>
          <w:rFonts w:ascii="Arial" w:hAnsi="Arial" w:cs="Arial"/>
          <w:b/>
          <w:sz w:val="24"/>
          <w:szCs w:val="24"/>
          <w:u w:val="single"/>
        </w:rPr>
        <w:t xml:space="preserve">Avenida </w:t>
      </w:r>
      <w:r w:rsidRPr="00C27DB4" w:rsidR="00C27DB4">
        <w:rPr>
          <w:rFonts w:ascii="Arial" w:hAnsi="Arial" w:cs="Arial"/>
          <w:b/>
          <w:sz w:val="24"/>
          <w:szCs w:val="24"/>
          <w:u w:val="single"/>
        </w:rPr>
        <w:t>Ultrafertil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955904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3037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0407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2026-09-21T12:37:00Z</dcterms:created>
  <dcterms:modified xsi:type="dcterms:W3CDTF">2026-09-21T12:37:00Z</dcterms:modified>
</cp:coreProperties>
</file>