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4B0CF154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r w:rsidR="0032624B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286C97">
        <w:rPr>
          <w:sz w:val="24"/>
        </w:rPr>
        <w:t>Nove de Julho</w:t>
      </w:r>
      <w:r w:rsidR="0032624B">
        <w:rPr>
          <w:sz w:val="24"/>
        </w:rPr>
        <w:t>,</w:t>
      </w:r>
      <w:r w:rsidR="00286C97">
        <w:rPr>
          <w:sz w:val="24"/>
        </w:rPr>
        <w:t xml:space="preserve"> 14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707851CB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070C26">
        <w:rPr>
          <w:sz w:val="24"/>
        </w:rPr>
        <w:t xml:space="preserve"> 21</w:t>
      </w:r>
      <w:bookmarkStart w:id="1" w:name="_GoBack"/>
      <w:bookmarkEnd w:id="1"/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32624B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0C26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630DA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3070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86C97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2624B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4960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17BA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3497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6B3A2B-92E2-4BD8-BCF1-17D0F27B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2026-09-21T12:25:00Z</dcterms:created>
  <dcterms:modified xsi:type="dcterms:W3CDTF">2026-09-21T12:25:00Z</dcterms:modified>
</cp:coreProperties>
</file>