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51F595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646F64">
        <w:rPr>
          <w:sz w:val="28"/>
          <w:szCs w:val="28"/>
        </w:rPr>
        <w:t xml:space="preserve">cata </w:t>
      </w:r>
      <w:r w:rsidR="004F6CBE">
        <w:rPr>
          <w:sz w:val="28"/>
          <w:szCs w:val="28"/>
        </w:rPr>
        <w:t xml:space="preserve">treco na Rua José </w:t>
      </w:r>
      <w:r w:rsidR="004F6CBE">
        <w:rPr>
          <w:sz w:val="28"/>
          <w:szCs w:val="28"/>
        </w:rPr>
        <w:t>Noveletto</w:t>
      </w:r>
      <w:r w:rsidR="004F6CBE">
        <w:rPr>
          <w:sz w:val="28"/>
          <w:szCs w:val="28"/>
        </w:rPr>
        <w:t>, 261</w:t>
      </w:r>
      <w:r w:rsidR="00CB663B">
        <w:rPr>
          <w:sz w:val="28"/>
          <w:szCs w:val="28"/>
        </w:rPr>
        <w:t xml:space="preserve"> </w:t>
      </w:r>
      <w:r w:rsidR="00646F64">
        <w:rPr>
          <w:sz w:val="28"/>
          <w:szCs w:val="28"/>
        </w:rPr>
        <w:t xml:space="preserve">– Jardim </w:t>
      </w:r>
      <w:r w:rsidR="00646F64">
        <w:rPr>
          <w:sz w:val="28"/>
          <w:szCs w:val="28"/>
        </w:rPr>
        <w:t>Consteca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BBD3B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E6E87">
        <w:rPr>
          <w:sz w:val="28"/>
          <w:szCs w:val="28"/>
        </w:rPr>
        <w:t>8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0593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4FC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2026-09-18T11:49:00Z</dcterms:created>
  <dcterms:modified xsi:type="dcterms:W3CDTF">2026-09-18T11:49:00Z</dcterms:modified>
</cp:coreProperties>
</file>