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5F9FC0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F73BCF">
        <w:rPr>
          <w:sz w:val="28"/>
          <w:szCs w:val="28"/>
        </w:rPr>
        <w:t xml:space="preserve">cata </w:t>
      </w:r>
      <w:r w:rsidR="005F0BD1">
        <w:rPr>
          <w:sz w:val="28"/>
          <w:szCs w:val="28"/>
        </w:rPr>
        <w:t>entulho</w:t>
      </w:r>
      <w:r w:rsidR="004452C1">
        <w:rPr>
          <w:sz w:val="28"/>
          <w:szCs w:val="28"/>
        </w:rPr>
        <w:t xml:space="preserve"> na </w:t>
      </w:r>
      <w:r w:rsidR="004452C1">
        <w:rPr>
          <w:sz w:val="28"/>
          <w:szCs w:val="28"/>
        </w:rPr>
        <w:t>Rua  Maria</w:t>
      </w:r>
      <w:r w:rsidR="004452C1">
        <w:rPr>
          <w:sz w:val="28"/>
          <w:szCs w:val="28"/>
        </w:rPr>
        <w:t xml:space="preserve"> Rosária Breda </w:t>
      </w:r>
      <w:r w:rsidR="004452C1">
        <w:rPr>
          <w:sz w:val="28"/>
          <w:szCs w:val="28"/>
        </w:rPr>
        <w:t>Rosolem</w:t>
      </w:r>
      <w:r w:rsidR="004452C1">
        <w:rPr>
          <w:sz w:val="28"/>
          <w:szCs w:val="28"/>
        </w:rPr>
        <w:t xml:space="preserve">, </w:t>
      </w:r>
      <w:r w:rsidR="005F0BD1">
        <w:rPr>
          <w:sz w:val="28"/>
          <w:szCs w:val="28"/>
        </w:rPr>
        <w:t>548</w:t>
      </w:r>
      <w:r w:rsidR="004452C1">
        <w:rPr>
          <w:sz w:val="28"/>
          <w:szCs w:val="28"/>
        </w:rPr>
        <w:t xml:space="preserve"> – Jardim Santa Madalena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070258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3A80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71E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321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2026-09-17T16:55:00Z</dcterms:created>
  <dcterms:modified xsi:type="dcterms:W3CDTF">2026-09-17T16:55:00Z</dcterms:modified>
</cp:coreProperties>
</file>