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7B4" w:rsidP="009B34D6" w14:paraId="426C671E" w14:textId="77777777">
      <w:pPr>
        <w:ind w:left="4111"/>
        <w:jc w:val="both"/>
        <w:rPr>
          <w:b/>
          <w:bCs/>
          <w:sz w:val="24"/>
          <w:szCs w:val="24"/>
        </w:rPr>
      </w:pPr>
      <w:permStart w:id="0" w:edGrp="everyone"/>
    </w:p>
    <w:p w:rsidR="008A3C55" w:rsidRPr="008A3C55" w:rsidP="009B34D6" w14:paraId="124FD5CF" w14:textId="34B51C1C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 xml:space="preserve">PROJETO DE LEI </w:t>
      </w:r>
      <w:r w:rsidR="00E27C22">
        <w:rPr>
          <w:b/>
          <w:bCs/>
          <w:sz w:val="24"/>
          <w:szCs w:val="24"/>
        </w:rPr>
        <w:t xml:space="preserve">Nº __ </w:t>
      </w:r>
      <w:r w:rsidRPr="008A3C55">
        <w:rPr>
          <w:b/>
          <w:bCs/>
          <w:sz w:val="24"/>
          <w:szCs w:val="24"/>
        </w:rPr>
        <w:t xml:space="preserve">DE </w:t>
      </w:r>
      <w:r w:rsidR="008178B7">
        <w:rPr>
          <w:b/>
          <w:bCs/>
          <w:sz w:val="24"/>
          <w:szCs w:val="24"/>
        </w:rPr>
        <w:t>1</w:t>
      </w:r>
      <w:r w:rsidR="00AD7DB4">
        <w:rPr>
          <w:b/>
          <w:bCs/>
          <w:sz w:val="24"/>
          <w:szCs w:val="24"/>
        </w:rPr>
        <w:t>6</w:t>
      </w:r>
      <w:r w:rsidR="008178B7">
        <w:rPr>
          <w:b/>
          <w:bCs/>
          <w:sz w:val="24"/>
          <w:szCs w:val="24"/>
        </w:rPr>
        <w:t xml:space="preserve"> DE SETEMBRO</w:t>
      </w:r>
      <w:r w:rsidR="00FB2774">
        <w:rPr>
          <w:b/>
          <w:bCs/>
          <w:sz w:val="24"/>
          <w:szCs w:val="24"/>
        </w:rPr>
        <w:t xml:space="preserve"> DE 2026</w:t>
      </w:r>
      <w:r w:rsidRPr="008A3C55">
        <w:rPr>
          <w:b/>
          <w:bCs/>
          <w:sz w:val="24"/>
          <w:szCs w:val="24"/>
        </w:rPr>
        <w:t>.</w:t>
      </w:r>
    </w:p>
    <w:p w:rsidR="009D6540" w:rsidP="009B34D6" w14:paraId="538AC8AF" w14:textId="193D5975">
      <w:pPr>
        <w:ind w:left="4111"/>
        <w:jc w:val="both"/>
        <w:rPr>
          <w:b/>
          <w:bCs/>
          <w:sz w:val="24"/>
          <w:szCs w:val="24"/>
        </w:rPr>
      </w:pPr>
      <w:r w:rsidRPr="008178B7">
        <w:rPr>
          <w:b/>
          <w:bCs/>
          <w:sz w:val="24"/>
          <w:szCs w:val="24"/>
        </w:rPr>
        <w:t>INSTITUI O PROGRAMA MUNICIPAL DE SAÚDE PREVENTIVA NO ÂMBITO DO MUNICÍPIO DE SUMARÉ</w:t>
      </w:r>
      <w:r w:rsidRPr="009D6540">
        <w:rPr>
          <w:b/>
          <w:bCs/>
          <w:sz w:val="24"/>
          <w:szCs w:val="24"/>
        </w:rPr>
        <w:t>.</w:t>
      </w:r>
    </w:p>
    <w:p w:rsidR="008A3C55" w:rsidRPr="008A3C55" w:rsidP="009B34D6" w14:paraId="263E9943" w14:textId="70039FD2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>AUTORIA: VEREADOR NEY DO GÁS</w:t>
      </w:r>
    </w:p>
    <w:p w:rsidR="008A3C55" w:rsidP="008A3C55" w14:paraId="3234809C" w14:textId="77777777">
      <w:pPr>
        <w:jc w:val="both"/>
        <w:rPr>
          <w:sz w:val="24"/>
          <w:szCs w:val="24"/>
        </w:rPr>
      </w:pPr>
    </w:p>
    <w:p w:rsidR="008A3C55" w:rsidP="008A3C55" w14:paraId="3A9602D2" w14:textId="6B320AC8">
      <w:pPr>
        <w:ind w:firstLine="708"/>
        <w:jc w:val="both"/>
        <w:rPr>
          <w:sz w:val="24"/>
          <w:szCs w:val="24"/>
        </w:rPr>
      </w:pPr>
      <w:r w:rsidRPr="008A3C55">
        <w:rPr>
          <w:sz w:val="24"/>
          <w:szCs w:val="24"/>
        </w:rPr>
        <w:t xml:space="preserve">O </w:t>
      </w:r>
      <w:r w:rsidRPr="008A3C55">
        <w:rPr>
          <w:b/>
          <w:bCs/>
          <w:sz w:val="24"/>
          <w:szCs w:val="24"/>
        </w:rPr>
        <w:t>PREFEITO MUNICIPAL DE SUMARÉ</w:t>
      </w:r>
      <w:r w:rsidRPr="008A3C55">
        <w:rPr>
          <w:sz w:val="24"/>
          <w:szCs w:val="24"/>
        </w:rPr>
        <w:t>, usando das atribuições que lhe são conferidas por lei, faz saber que a Câmara Municipal aprovou e eu sanciono e promulgo a seguinte Lei:</w:t>
      </w:r>
    </w:p>
    <w:p w:rsidR="000450A0" w:rsidP="000450A0" w14:paraId="0ED21978" w14:textId="77777777">
      <w:pPr>
        <w:jc w:val="both"/>
        <w:rPr>
          <w:sz w:val="24"/>
          <w:szCs w:val="24"/>
        </w:rPr>
      </w:pPr>
    </w:p>
    <w:p w:rsidR="007A3465" w:rsidP="008178B7" w14:paraId="3C6EF9C2" w14:textId="74A34239">
      <w:pPr>
        <w:ind w:firstLine="708"/>
        <w:jc w:val="both"/>
        <w:rPr>
          <w:sz w:val="24"/>
          <w:szCs w:val="24"/>
        </w:rPr>
      </w:pPr>
      <w:r w:rsidRPr="000450A0">
        <w:rPr>
          <w:b/>
          <w:bCs/>
          <w:sz w:val="24"/>
          <w:szCs w:val="24"/>
        </w:rPr>
        <w:t xml:space="preserve">Art. </w:t>
      </w:r>
      <w:r w:rsidR="002C77DE">
        <w:rPr>
          <w:b/>
          <w:bCs/>
          <w:sz w:val="24"/>
          <w:szCs w:val="24"/>
        </w:rPr>
        <w:t>1</w:t>
      </w:r>
      <w:bookmarkStart w:id="1" w:name="_Hlk199332824"/>
      <w:r w:rsidR="00137621">
        <w:rPr>
          <w:b/>
          <w:bCs/>
          <w:sz w:val="24"/>
          <w:szCs w:val="24"/>
        </w:rPr>
        <w:t>º</w:t>
      </w:r>
      <w:bookmarkEnd w:id="1"/>
      <w:r w:rsidRPr="000450A0">
        <w:rPr>
          <w:sz w:val="24"/>
          <w:szCs w:val="24"/>
        </w:rPr>
        <w:t xml:space="preserve"> </w:t>
      </w:r>
      <w:r w:rsidRPr="00534E6F" w:rsidR="00534E6F">
        <w:rPr>
          <w:sz w:val="24"/>
          <w:szCs w:val="24"/>
        </w:rPr>
        <w:t xml:space="preserve">Fica </w:t>
      </w:r>
      <w:r w:rsidR="008178B7">
        <w:rPr>
          <w:sz w:val="24"/>
          <w:szCs w:val="24"/>
        </w:rPr>
        <w:t>instituído o Programa Municipal de Saúde Preventiva no âmbito do Município de Sumaré, destinado à prevenção de doenças e agravos</w:t>
      </w:r>
      <w:r w:rsidR="00C0246D">
        <w:rPr>
          <w:sz w:val="24"/>
          <w:szCs w:val="24"/>
        </w:rPr>
        <w:t>,</w:t>
      </w:r>
      <w:r w:rsidR="008178B7">
        <w:rPr>
          <w:sz w:val="24"/>
          <w:szCs w:val="24"/>
        </w:rPr>
        <w:t xml:space="preserve"> identificação precoce de fatores de risco</w:t>
      </w:r>
      <w:r w:rsidR="00C0246D">
        <w:rPr>
          <w:sz w:val="24"/>
          <w:szCs w:val="24"/>
        </w:rPr>
        <w:t xml:space="preserve"> e</w:t>
      </w:r>
      <w:r w:rsidRPr="00C0246D" w:rsidR="00C0246D">
        <w:rPr>
          <w:sz w:val="24"/>
          <w:szCs w:val="24"/>
        </w:rPr>
        <w:t xml:space="preserve"> </w:t>
      </w:r>
      <w:r w:rsidR="00C0246D">
        <w:rPr>
          <w:sz w:val="24"/>
          <w:szCs w:val="24"/>
        </w:rPr>
        <w:t>promoção da saúde da população</w:t>
      </w:r>
      <w:r w:rsidR="00C0246D">
        <w:rPr>
          <w:sz w:val="24"/>
          <w:szCs w:val="24"/>
        </w:rPr>
        <w:t xml:space="preserve"> sumareense.</w:t>
      </w:r>
    </w:p>
    <w:p w:rsidR="008178B7" w:rsidP="008178B7" w14:paraId="411942F5" w14:textId="24844575">
      <w:pPr>
        <w:ind w:firstLine="708"/>
        <w:jc w:val="both"/>
        <w:rPr>
          <w:sz w:val="24"/>
          <w:szCs w:val="24"/>
        </w:rPr>
      </w:pPr>
      <w:r w:rsidRPr="00027C7D">
        <w:rPr>
          <w:b/>
          <w:bCs/>
          <w:sz w:val="24"/>
          <w:szCs w:val="24"/>
        </w:rPr>
        <w:t>Parágrafo único.</w:t>
      </w:r>
      <w:r>
        <w:rPr>
          <w:sz w:val="24"/>
          <w:szCs w:val="24"/>
        </w:rPr>
        <w:t xml:space="preserve"> As ações </w:t>
      </w:r>
      <w:r w:rsidR="00C0246D">
        <w:rPr>
          <w:sz w:val="24"/>
          <w:szCs w:val="24"/>
        </w:rPr>
        <w:t>d</w:t>
      </w:r>
      <w:r w:rsidR="001B2E5C">
        <w:rPr>
          <w:sz w:val="24"/>
          <w:szCs w:val="24"/>
        </w:rPr>
        <w:t>o</w:t>
      </w:r>
      <w:r w:rsidR="00C0246D">
        <w:rPr>
          <w:sz w:val="24"/>
          <w:szCs w:val="24"/>
        </w:rPr>
        <w:t xml:space="preserve"> </w:t>
      </w:r>
      <w:r w:rsidR="001B2E5C">
        <w:rPr>
          <w:sz w:val="24"/>
          <w:szCs w:val="24"/>
        </w:rPr>
        <w:t>P</w:t>
      </w:r>
      <w:r w:rsidR="00C0246D">
        <w:rPr>
          <w:sz w:val="24"/>
          <w:szCs w:val="24"/>
        </w:rPr>
        <w:t>rograma</w:t>
      </w:r>
      <w:r>
        <w:rPr>
          <w:sz w:val="24"/>
          <w:szCs w:val="24"/>
        </w:rPr>
        <w:t xml:space="preserve"> serão realizadas de forma articulada com </w:t>
      </w:r>
      <w:r w:rsidR="00C1119A">
        <w:rPr>
          <w:sz w:val="24"/>
          <w:szCs w:val="24"/>
        </w:rPr>
        <w:t>o</w:t>
      </w:r>
      <w:r w:rsidR="00C0246D">
        <w:rPr>
          <w:sz w:val="24"/>
          <w:szCs w:val="24"/>
        </w:rPr>
        <w:t>s</w:t>
      </w:r>
      <w:r w:rsidR="00C1119A">
        <w:rPr>
          <w:sz w:val="24"/>
          <w:szCs w:val="24"/>
        </w:rPr>
        <w:t xml:space="preserve"> serviço</w:t>
      </w:r>
      <w:r w:rsidR="00C0246D">
        <w:rPr>
          <w:sz w:val="24"/>
          <w:szCs w:val="24"/>
        </w:rPr>
        <w:t>s</w:t>
      </w:r>
      <w:r w:rsidR="00C1119A">
        <w:rPr>
          <w:sz w:val="24"/>
          <w:szCs w:val="24"/>
        </w:rPr>
        <w:t xml:space="preserve"> de </w:t>
      </w:r>
      <w:r>
        <w:rPr>
          <w:sz w:val="24"/>
          <w:szCs w:val="24"/>
        </w:rPr>
        <w:t>Atenção Primária à Saúde já realizad</w:t>
      </w:r>
      <w:r w:rsidR="00C0246D">
        <w:rPr>
          <w:sz w:val="24"/>
          <w:szCs w:val="24"/>
        </w:rPr>
        <w:t>o</w:t>
      </w:r>
      <w:r>
        <w:rPr>
          <w:sz w:val="24"/>
          <w:szCs w:val="24"/>
        </w:rPr>
        <w:t>s no Município de Sumaré.</w:t>
      </w:r>
    </w:p>
    <w:p w:rsidR="008178B7" w:rsidP="008178B7" w14:paraId="03B14BA3" w14:textId="1A0493FC">
      <w:pPr>
        <w:ind w:firstLine="708"/>
        <w:jc w:val="both"/>
        <w:rPr>
          <w:sz w:val="24"/>
          <w:szCs w:val="24"/>
        </w:rPr>
      </w:pPr>
      <w:r w:rsidRPr="00027C7D"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São objetivos do Programa</w:t>
      </w:r>
      <w:r w:rsidRPr="00C1119A" w:rsidR="00C1119A">
        <w:rPr>
          <w:sz w:val="24"/>
          <w:szCs w:val="24"/>
        </w:rPr>
        <w:t xml:space="preserve"> </w:t>
      </w:r>
      <w:r w:rsidR="00C1119A">
        <w:rPr>
          <w:sz w:val="24"/>
          <w:szCs w:val="24"/>
        </w:rPr>
        <w:t>Municipal de Saúde Preventiva</w:t>
      </w:r>
      <w:r>
        <w:rPr>
          <w:sz w:val="24"/>
          <w:szCs w:val="24"/>
        </w:rPr>
        <w:t>:</w:t>
      </w:r>
    </w:p>
    <w:p w:rsidR="008178B7" w:rsidP="008178B7" w14:paraId="651B40B3" w14:textId="19857DD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estimular hábitos de vida saudáveis e prática de atividades físicas;</w:t>
      </w:r>
    </w:p>
    <w:p w:rsidR="008178B7" w:rsidP="008178B7" w14:paraId="5935E206" w14:textId="4F24AD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promover ações de educação em saúde e autocuidado;</w:t>
      </w:r>
    </w:p>
    <w:p w:rsidR="008178B7" w:rsidP="008178B7" w14:paraId="1C61E687" w14:textId="5E26BA8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</w:t>
      </w:r>
      <w:r w:rsidR="00027C7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27C7D">
        <w:rPr>
          <w:sz w:val="24"/>
          <w:szCs w:val="24"/>
        </w:rPr>
        <w:t>incentivar a identificação precoce de fatores de risco para doenças crônicas não transmissíveis;</w:t>
      </w:r>
    </w:p>
    <w:p w:rsidR="00027C7D" w:rsidP="008178B7" w14:paraId="43874B03" w14:textId="7834AB4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ampliar o acesso da população a informações e ações preventivas;</w:t>
      </w:r>
    </w:p>
    <w:p w:rsidR="00027C7D" w:rsidP="008178B7" w14:paraId="606349D6" w14:textId="2B20D74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estimular alimentação adequada e saudável;</w:t>
      </w:r>
    </w:p>
    <w:p w:rsidR="00027C7D" w:rsidP="008178B7" w14:paraId="7CC9486A" w14:textId="4607B10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contribuir para a prevenção do sobrepeso e da obesidade;</w:t>
      </w:r>
    </w:p>
    <w:p w:rsidR="00027C7D" w:rsidP="008178B7" w14:paraId="57CCBA27" w14:textId="634AC03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 – fortalecer as ações de prevenção e acompanhamento relacionadas à hipertensão arterial, diabetes e doenças cardiovasculares;</w:t>
      </w:r>
    </w:p>
    <w:p w:rsidR="000C55DF" w:rsidP="008178B7" w14:paraId="4E49694F" w14:textId="21664F0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VIII – viabilizar a utilização de recursos tecno</w:t>
      </w:r>
      <w:r w:rsidR="00CE15C0">
        <w:rPr>
          <w:sz w:val="24"/>
          <w:szCs w:val="24"/>
        </w:rPr>
        <w:t>lógicos e ferramentas de inteligência artificial no diagnóstico preventivo;</w:t>
      </w:r>
    </w:p>
    <w:p w:rsidR="00027C7D" w:rsidP="008178B7" w14:paraId="7A233446" w14:textId="7DFEEC9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VIII – estimular a participação da comunidade nas ações de promoção da saúde.</w:t>
      </w:r>
    </w:p>
    <w:p w:rsidR="00027C7D" w:rsidP="008178B7" w14:paraId="57605E4E" w14:textId="070DE5FF">
      <w:pPr>
        <w:ind w:firstLine="708"/>
        <w:jc w:val="both"/>
        <w:rPr>
          <w:sz w:val="24"/>
          <w:szCs w:val="24"/>
        </w:rPr>
      </w:pPr>
      <w:r w:rsidRPr="00027C7D">
        <w:rPr>
          <w:b/>
          <w:bCs/>
          <w:sz w:val="24"/>
          <w:szCs w:val="24"/>
        </w:rPr>
        <w:t>Art. 3º</w:t>
      </w:r>
      <w:r>
        <w:rPr>
          <w:sz w:val="24"/>
          <w:szCs w:val="24"/>
        </w:rPr>
        <w:t xml:space="preserve"> O Programa poderá desenvolver, entre outras, as seguintes ações:</w:t>
      </w:r>
    </w:p>
    <w:p w:rsidR="00027C7D" w:rsidP="008178B7" w14:paraId="350ED923" w14:textId="7C7A08D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campanhas e atividades de educação em saúde;</w:t>
      </w:r>
    </w:p>
    <w:p w:rsidR="00027C7D" w:rsidP="008178B7" w14:paraId="54C032FB" w14:textId="5E29B39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avaliação e orientação sobre fatores de risco à saúde, conforme protocolos e disponibilidade da rede municipal;</w:t>
      </w:r>
    </w:p>
    <w:p w:rsidR="00027C7D" w:rsidP="008178B7" w14:paraId="22D76A8F" w14:textId="48EA8A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aferição de pressão arterial, avaliação antropométrica e outros procedimentos preventivos compatíveis com a estrutura e protocolos do Sistema Único de Saúde;</w:t>
      </w:r>
    </w:p>
    <w:p w:rsidR="00B03925" w:rsidP="008178B7" w14:paraId="42EF62B0" w14:textId="61B5355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ações de inventivo à atividade física, caminhadas, alongamentos e outras práticas corporais;</w:t>
      </w:r>
    </w:p>
    <w:p w:rsidR="00B03925" w:rsidP="008178B7" w14:paraId="057FD3A5" w14:textId="602DE6D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atividades de orientação nutricional e promoção da alimentação adequada e saudável;</w:t>
      </w:r>
    </w:p>
    <w:p w:rsidR="00B03925" w:rsidP="008178B7" w14:paraId="22E9A070" w14:textId="25E1A6A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ações de prevenção de doenças crônicas e seus fatores de risco;</w:t>
      </w:r>
    </w:p>
    <w:p w:rsidR="00B03925" w:rsidP="008178B7" w14:paraId="2FA66E37" w14:textId="437ABAE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 – atividades voltadas à prevenção de quedas e promoção do envelhecimento saudável;</w:t>
      </w:r>
    </w:p>
    <w:p w:rsidR="00B03925" w:rsidP="008178B7" w14:paraId="0F56F31C" w14:textId="7410A62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VIII – ações educativas em escolas, unidades de saúde, praças, parques e demais espaços públicos, quando cabíveis;</w:t>
      </w:r>
    </w:p>
    <w:p w:rsidR="00B03925" w:rsidP="008178B7" w14:paraId="00D7F0F4" w14:textId="25A93A0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IX – encaminhamento dos usuários identificados com fatores de risco para acompanhamento pela rede de saúde, conforme avaliação profissional.</w:t>
      </w:r>
    </w:p>
    <w:p w:rsidR="00B03925" w:rsidP="008178B7" w14:paraId="77348B45" w14:textId="77777777">
      <w:pPr>
        <w:ind w:firstLine="708"/>
        <w:jc w:val="both"/>
        <w:rPr>
          <w:sz w:val="24"/>
          <w:szCs w:val="24"/>
        </w:rPr>
      </w:pPr>
      <w:r w:rsidRPr="00B03925">
        <w:rPr>
          <w:b/>
          <w:bCs/>
          <w:sz w:val="24"/>
          <w:szCs w:val="24"/>
        </w:rPr>
        <w:t>Art. 4º</w:t>
      </w:r>
      <w:r>
        <w:rPr>
          <w:sz w:val="24"/>
          <w:szCs w:val="24"/>
        </w:rPr>
        <w:t xml:space="preserve"> As ações do Programa poderão ser desenvolvidas de forma integrada entra a Secretaria Municipal de Saúde e demais órgãos e entidades da Administração Pública Municipal, especialmente os setores relacionados à educação, esporte, assistência social e meio ambiente.</w:t>
      </w:r>
    </w:p>
    <w:p w:rsidR="00B03925" w:rsidP="008178B7" w14:paraId="4B0B1621" w14:textId="6AE64726">
      <w:pPr>
        <w:ind w:firstLine="708"/>
        <w:jc w:val="both"/>
        <w:rPr>
          <w:sz w:val="24"/>
          <w:szCs w:val="24"/>
        </w:rPr>
      </w:pPr>
      <w:r w:rsidRPr="00F6135A">
        <w:rPr>
          <w:b/>
          <w:bCs/>
          <w:sz w:val="24"/>
          <w:szCs w:val="24"/>
        </w:rPr>
        <w:t>Art. 5º</w:t>
      </w:r>
      <w:r>
        <w:rPr>
          <w:sz w:val="24"/>
          <w:szCs w:val="24"/>
        </w:rPr>
        <w:t xml:space="preserve"> O Poder Executivo poderá promover campanhas periódicas do Programa, contemplando, entre outros temas:</w:t>
      </w:r>
    </w:p>
    <w:p w:rsidR="00B03925" w:rsidP="008178B7" w14:paraId="1EC7D4F4" w14:textId="02CD360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prevenção e controle da hipertensão arterial;</w:t>
      </w:r>
    </w:p>
    <w:p w:rsidR="00B03925" w:rsidP="008178B7" w14:paraId="5ABCA336" w14:textId="5C6D0B9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prevenção e controle do diabetes;</w:t>
      </w:r>
    </w:p>
    <w:p w:rsidR="00B03925" w:rsidP="008178B7" w14:paraId="0F65A345" w14:textId="56906B1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prevenção do sobrepeso e da obesidade;</w:t>
      </w:r>
    </w:p>
    <w:p w:rsidR="00F6135A" w:rsidP="008178B7" w14:paraId="2FF0F498" w14:textId="6A76B66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alimentação adequada e saudável;</w:t>
      </w:r>
    </w:p>
    <w:p w:rsidR="00F6135A" w:rsidP="008178B7" w14:paraId="31358D91" w14:textId="7807B1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atividade física e combate ao sedentarismo;</w:t>
      </w:r>
    </w:p>
    <w:p w:rsidR="00F6135A" w:rsidP="008178B7" w14:paraId="12A75EFB" w14:textId="7EECA33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prevenção do tabagismo e do uso prejudicial de bebidas alcoólicas;</w:t>
      </w:r>
    </w:p>
    <w:p w:rsidR="00F6135A" w:rsidP="008178B7" w14:paraId="034196EB" w14:textId="331308B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 – saúde da pessoa idosa e prevenção de quedas;</w:t>
      </w:r>
    </w:p>
    <w:p w:rsidR="00F6135A" w:rsidP="008178B7" w14:paraId="7D296119" w14:textId="681D2FC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VIII – prevenção e identificação precoce de outros agravos de relevância para a saúde pública.</w:t>
      </w:r>
    </w:p>
    <w:p w:rsidR="00F6135A" w:rsidP="008178B7" w14:paraId="02F796D7" w14:textId="6696296F">
      <w:pPr>
        <w:ind w:firstLine="708"/>
        <w:jc w:val="both"/>
        <w:rPr>
          <w:sz w:val="24"/>
          <w:szCs w:val="24"/>
        </w:rPr>
      </w:pPr>
      <w:r w:rsidRPr="00F6135A">
        <w:rPr>
          <w:b/>
          <w:bCs/>
          <w:sz w:val="24"/>
          <w:szCs w:val="24"/>
        </w:rPr>
        <w:t>Art. 6º</w:t>
      </w:r>
      <w:r>
        <w:rPr>
          <w:sz w:val="24"/>
          <w:szCs w:val="24"/>
        </w:rPr>
        <w:t xml:space="preserve"> O Poder Executivo poderá estabelecer indicadores para acompanhamento das ações do Programa, observadas as informações disponíveis nos sistemas oficiais de saúde, com </w:t>
      </w:r>
      <w:r>
        <w:rPr>
          <w:sz w:val="24"/>
          <w:szCs w:val="24"/>
        </w:rPr>
        <w:t>a finalidade de subsidiar o planejamento e a avaliação das políticas públicas municipais de prevenção.</w:t>
      </w:r>
    </w:p>
    <w:p w:rsidR="00946BA8" w:rsidP="008178B7" w14:paraId="2A53D94C" w14:textId="77777777">
      <w:pPr>
        <w:ind w:firstLine="708"/>
        <w:jc w:val="both"/>
        <w:rPr>
          <w:sz w:val="24"/>
          <w:szCs w:val="24"/>
        </w:rPr>
      </w:pPr>
      <w:r w:rsidRPr="00946BA8">
        <w:rPr>
          <w:b/>
          <w:bCs/>
          <w:sz w:val="24"/>
          <w:szCs w:val="24"/>
        </w:rPr>
        <w:t>Art. 7º</w:t>
      </w:r>
      <w:r>
        <w:rPr>
          <w:sz w:val="24"/>
          <w:szCs w:val="24"/>
        </w:rPr>
        <w:t xml:space="preserve"> O Programa poderá utilizar as estruturas, equipamentos, serviços e recursos humanos já disponíveis na Administração Pública Municipal para a sua execução, observadas as competências legais e protocolos do Sistema Único de Saúde.</w:t>
      </w:r>
    </w:p>
    <w:p w:rsidR="00F6135A" w:rsidP="008178B7" w14:paraId="56D1DD9B" w14:textId="1B8AE7C3">
      <w:pPr>
        <w:ind w:firstLine="708"/>
        <w:jc w:val="both"/>
        <w:rPr>
          <w:sz w:val="24"/>
          <w:szCs w:val="24"/>
        </w:rPr>
      </w:pPr>
      <w:r w:rsidRPr="000C55DF">
        <w:rPr>
          <w:b/>
          <w:bCs/>
          <w:sz w:val="24"/>
          <w:szCs w:val="24"/>
        </w:rPr>
        <w:t>Art. 8º</w:t>
      </w:r>
      <w:r>
        <w:rPr>
          <w:sz w:val="24"/>
          <w:szCs w:val="24"/>
        </w:rPr>
        <w:t xml:space="preserve"> O Programa poderá contar com a participação de instituições de ensino, organizações da sociedade civil, entidades profissionais, empresas e demais instituições, públicas ou privadas, mediante instrumentos próprios e observada a legislação aplicável.</w:t>
      </w:r>
    </w:p>
    <w:p w:rsidR="00946BA8" w:rsidP="008178B7" w14:paraId="4AA0F2AE" w14:textId="735D8E9E">
      <w:pPr>
        <w:ind w:firstLine="708"/>
        <w:jc w:val="both"/>
        <w:rPr>
          <w:sz w:val="24"/>
          <w:szCs w:val="24"/>
        </w:rPr>
      </w:pPr>
      <w:r w:rsidRPr="000C55DF">
        <w:rPr>
          <w:b/>
          <w:bCs/>
          <w:sz w:val="24"/>
          <w:szCs w:val="24"/>
        </w:rPr>
        <w:t>Art. 9º</w:t>
      </w:r>
      <w:r>
        <w:rPr>
          <w:sz w:val="24"/>
          <w:szCs w:val="24"/>
        </w:rPr>
        <w:t xml:space="preserve"> </w:t>
      </w:r>
      <w:r w:rsidR="000C55DF">
        <w:rPr>
          <w:sz w:val="24"/>
          <w:szCs w:val="24"/>
        </w:rPr>
        <w:t>A implementação das ações previstas nesta Lei observará a disponibilidade orçamentária e financeira do Município, bem como as normas técnicas do Sistema Único de Saúde.</w:t>
      </w:r>
    </w:p>
    <w:p w:rsidR="000C55DF" w:rsidP="008178B7" w14:paraId="1D29DD95" w14:textId="4760732F">
      <w:pPr>
        <w:ind w:firstLine="708"/>
        <w:jc w:val="both"/>
        <w:rPr>
          <w:sz w:val="24"/>
          <w:szCs w:val="24"/>
        </w:rPr>
      </w:pPr>
      <w:r w:rsidRPr="000C55DF">
        <w:rPr>
          <w:b/>
          <w:bCs/>
          <w:sz w:val="24"/>
          <w:szCs w:val="24"/>
        </w:rPr>
        <w:t>Art. 10</w:t>
      </w:r>
      <w:r>
        <w:rPr>
          <w:sz w:val="24"/>
          <w:szCs w:val="24"/>
        </w:rPr>
        <w:t xml:space="preserve"> O Poder Executivo regulamentará esta Lei, no que couber, no prazo de 90 (noventa) dias, a contar da data de sua publicação.</w:t>
      </w:r>
    </w:p>
    <w:p w:rsidR="00534E6F" w:rsidP="00534E6F" w14:paraId="5001D0D8" w14:textId="5A2FA026">
      <w:pPr>
        <w:ind w:firstLine="708"/>
        <w:jc w:val="both"/>
        <w:rPr>
          <w:sz w:val="24"/>
          <w:szCs w:val="24"/>
        </w:rPr>
      </w:pPr>
      <w:r w:rsidRPr="00BF2C01">
        <w:rPr>
          <w:b/>
          <w:bCs/>
          <w:sz w:val="24"/>
          <w:szCs w:val="24"/>
        </w:rPr>
        <w:t xml:space="preserve">Art. </w:t>
      </w:r>
      <w:r w:rsidR="000C55DF">
        <w:rPr>
          <w:b/>
          <w:bCs/>
          <w:sz w:val="24"/>
          <w:szCs w:val="24"/>
        </w:rPr>
        <w:t>11</w:t>
      </w:r>
      <w:r w:rsidR="00BF2C01">
        <w:rPr>
          <w:sz w:val="24"/>
          <w:szCs w:val="24"/>
        </w:rPr>
        <w:t xml:space="preserve"> </w:t>
      </w:r>
      <w:r w:rsidRPr="00534E6F">
        <w:rPr>
          <w:sz w:val="24"/>
          <w:szCs w:val="24"/>
        </w:rPr>
        <w:t>Esta Lei entra em vigor na data de sua publicação.</w:t>
      </w:r>
    </w:p>
    <w:p w:rsidR="00BF2C01" w:rsidP="00E619D6" w14:paraId="4EAD0411" w14:textId="77777777">
      <w:pPr>
        <w:jc w:val="center"/>
        <w:rPr>
          <w:sz w:val="24"/>
          <w:szCs w:val="24"/>
        </w:rPr>
      </w:pPr>
    </w:p>
    <w:p w:rsidR="00735ED8" w:rsidP="00E619D6" w14:paraId="40B3D8FF" w14:textId="4A902613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B03925">
        <w:rPr>
          <w:sz w:val="24"/>
          <w:szCs w:val="24"/>
        </w:rPr>
        <w:t>1</w:t>
      </w:r>
      <w:r w:rsidR="00AD7DB4">
        <w:rPr>
          <w:sz w:val="24"/>
          <w:szCs w:val="24"/>
        </w:rPr>
        <w:t>6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4937B4" w:rsidP="00E619D6" w14:paraId="0726459F" w14:textId="35737055">
      <w:pPr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1724319</wp:posOffset>
            </wp:positionH>
            <wp:positionV relativeFrom="paragraph">
              <wp:posOffset>87716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40183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19D6" w:rsidP="00E619D6" w14:paraId="550131DF" w14:textId="6ABF5FF9">
      <w:pPr>
        <w:spacing w:after="0" w:line="240" w:lineRule="auto"/>
        <w:jc w:val="center"/>
        <w:rPr>
          <w:sz w:val="24"/>
          <w:szCs w:val="24"/>
        </w:rPr>
      </w:pPr>
    </w:p>
    <w:p w:rsidR="00E619D6" w:rsidP="00E619D6" w14:paraId="29E30FC1" w14:textId="77777777">
      <w:pPr>
        <w:spacing w:after="0" w:line="240" w:lineRule="auto"/>
        <w:jc w:val="both"/>
        <w:rPr>
          <w:sz w:val="24"/>
          <w:szCs w:val="24"/>
        </w:rPr>
      </w:pPr>
    </w:p>
    <w:p w:rsidR="00E619D6" w:rsidRPr="00F605E0" w:rsidP="00E619D6" w14:paraId="06E02D7E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E619D6" w:rsidRPr="00F605E0" w:rsidP="00E619D6" w14:paraId="613DEE19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E619D6" w:rsidRPr="00FA7BDD" w:rsidP="00E619D6" w14:paraId="1FE41F2F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</w:p>
    <w:p w:rsidR="008C75AB" w:rsidP="00E812E7" w14:paraId="44C58B8C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009AC546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18F73262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7E2DD37D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7820EB6D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433C14A2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091D6574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23B5A2FC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7DC3FC80" w14:textId="77777777">
      <w:pPr>
        <w:jc w:val="center"/>
        <w:rPr>
          <w:b/>
          <w:bCs/>
          <w:sz w:val="24"/>
          <w:szCs w:val="24"/>
        </w:rPr>
      </w:pPr>
    </w:p>
    <w:p w:rsidR="00F04C56" w:rsidP="00E812E7" w14:paraId="2D91400F" w14:textId="77777777">
      <w:pPr>
        <w:jc w:val="center"/>
        <w:rPr>
          <w:b/>
          <w:bCs/>
          <w:sz w:val="24"/>
          <w:szCs w:val="24"/>
        </w:rPr>
      </w:pPr>
    </w:p>
    <w:p w:rsidR="00BF2C01" w:rsidP="00E812E7" w14:paraId="355F2B18" w14:textId="77777777">
      <w:pPr>
        <w:jc w:val="center"/>
        <w:rPr>
          <w:b/>
          <w:bCs/>
          <w:sz w:val="24"/>
          <w:szCs w:val="24"/>
        </w:rPr>
      </w:pPr>
    </w:p>
    <w:p w:rsidR="00CB1949" w:rsidP="00E812E7" w14:paraId="7F1BDC97" w14:textId="5E81D1EC">
      <w:pPr>
        <w:jc w:val="center"/>
        <w:rPr>
          <w:b/>
          <w:bCs/>
          <w:sz w:val="24"/>
          <w:szCs w:val="24"/>
        </w:rPr>
      </w:pPr>
      <w:r w:rsidRPr="008270E6">
        <w:rPr>
          <w:b/>
          <w:bCs/>
          <w:sz w:val="24"/>
          <w:szCs w:val="24"/>
        </w:rPr>
        <w:t>JUSTIFICATIVA</w:t>
      </w:r>
    </w:p>
    <w:p w:rsidR="00BF2C01" w:rsidP="00534E6F" w14:paraId="1E23C7C8" w14:textId="77777777">
      <w:pPr>
        <w:jc w:val="both"/>
        <w:rPr>
          <w:sz w:val="24"/>
          <w:szCs w:val="24"/>
        </w:rPr>
      </w:pPr>
    </w:p>
    <w:p w:rsidR="00425A3C" w:rsidP="008178B7" w14:paraId="2CE5946E" w14:textId="6726F64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0C55DF">
        <w:rPr>
          <w:sz w:val="24"/>
          <w:szCs w:val="24"/>
        </w:rPr>
        <w:t>Programa Municipal de Saúde Preventiva</w:t>
      </w:r>
      <w:r>
        <w:rPr>
          <w:sz w:val="24"/>
          <w:szCs w:val="24"/>
        </w:rPr>
        <w:t xml:space="preserve"> tem</w:t>
      </w:r>
      <w:r w:rsidR="000C55DF">
        <w:rPr>
          <w:sz w:val="24"/>
          <w:szCs w:val="24"/>
        </w:rPr>
        <w:t xml:space="preserve"> como objetivo fo</w:t>
      </w:r>
      <w:r w:rsidR="00570883">
        <w:rPr>
          <w:sz w:val="24"/>
          <w:szCs w:val="24"/>
        </w:rPr>
        <w:t>mentar</w:t>
      </w:r>
      <w:r w:rsidR="000C55DF">
        <w:rPr>
          <w:sz w:val="24"/>
          <w:szCs w:val="24"/>
        </w:rPr>
        <w:t xml:space="preserve"> </w:t>
      </w:r>
      <w:r w:rsidR="00570883">
        <w:rPr>
          <w:sz w:val="24"/>
          <w:szCs w:val="24"/>
        </w:rPr>
        <w:t>um</w:t>
      </w:r>
      <w:r w:rsidR="000C55DF">
        <w:rPr>
          <w:sz w:val="24"/>
          <w:szCs w:val="24"/>
        </w:rPr>
        <w:t>a cultura permanente de prevenção, identificação precoce de fatores de risco e promoção d</w:t>
      </w:r>
      <w:r w:rsidR="00570883">
        <w:rPr>
          <w:sz w:val="24"/>
          <w:szCs w:val="24"/>
        </w:rPr>
        <w:t>e</w:t>
      </w:r>
      <w:r w:rsidR="000C55DF">
        <w:rPr>
          <w:sz w:val="24"/>
          <w:szCs w:val="24"/>
        </w:rPr>
        <w:t xml:space="preserve"> saúde e qualidade de vida</w:t>
      </w:r>
      <w:r w:rsidR="00570883">
        <w:rPr>
          <w:sz w:val="24"/>
          <w:szCs w:val="24"/>
        </w:rPr>
        <w:t xml:space="preserve"> da população</w:t>
      </w:r>
      <w:r>
        <w:rPr>
          <w:sz w:val="24"/>
          <w:szCs w:val="24"/>
        </w:rPr>
        <w:t xml:space="preserve"> sumareense.</w:t>
      </w:r>
    </w:p>
    <w:p w:rsidR="00F278F0" w:rsidP="008178B7" w14:paraId="0AE191BF" w14:textId="1B38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</w:t>
      </w:r>
      <w:r>
        <w:rPr>
          <w:sz w:val="24"/>
          <w:szCs w:val="24"/>
        </w:rPr>
        <w:t>as vantagens de se consolidar uma cultura de saúde preventiva</w:t>
      </w:r>
      <w:r w:rsidR="00F21CF2">
        <w:rPr>
          <w:sz w:val="24"/>
          <w:szCs w:val="24"/>
        </w:rPr>
        <w:t xml:space="preserve"> no âmbito municipal</w:t>
      </w:r>
      <w:r>
        <w:rPr>
          <w:sz w:val="24"/>
          <w:szCs w:val="24"/>
        </w:rPr>
        <w:t xml:space="preserve">, </w:t>
      </w:r>
      <w:r w:rsidR="00570883">
        <w:rPr>
          <w:sz w:val="24"/>
          <w:szCs w:val="24"/>
        </w:rPr>
        <w:t xml:space="preserve">destacam-se </w:t>
      </w:r>
      <w:r w:rsidR="00F21CF2">
        <w:rPr>
          <w:sz w:val="24"/>
          <w:szCs w:val="24"/>
        </w:rPr>
        <w:t xml:space="preserve">o aumento das chances de </w:t>
      </w:r>
      <w:r>
        <w:rPr>
          <w:sz w:val="24"/>
          <w:szCs w:val="24"/>
        </w:rPr>
        <w:t xml:space="preserve">diagnóstico precoce e cura, queda </w:t>
      </w:r>
      <w:r>
        <w:rPr>
          <w:sz w:val="24"/>
          <w:szCs w:val="24"/>
        </w:rPr>
        <w:t>no número de caso</w:t>
      </w:r>
      <w:r w:rsidR="00B05CB9">
        <w:rPr>
          <w:sz w:val="24"/>
          <w:szCs w:val="24"/>
        </w:rPr>
        <w:t>s de doenças e agravos</w:t>
      </w:r>
      <w:r w:rsidR="00F21CF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redução da superlotação </w:t>
      </w:r>
      <w:r w:rsidR="00B05CB9">
        <w:rPr>
          <w:sz w:val="24"/>
          <w:szCs w:val="24"/>
        </w:rPr>
        <w:t>d</w:t>
      </w:r>
      <w:r>
        <w:rPr>
          <w:sz w:val="24"/>
          <w:szCs w:val="24"/>
        </w:rPr>
        <w:t xml:space="preserve">o sistema de saúde, redução de custos com tratamentos de saúde </w:t>
      </w:r>
      <w:r>
        <w:rPr>
          <w:sz w:val="24"/>
          <w:szCs w:val="24"/>
        </w:rPr>
        <w:t>e aumento da produtividade da população.</w:t>
      </w:r>
    </w:p>
    <w:p w:rsidR="007C13BC" w:rsidP="008178B7" w14:paraId="7787B859" w14:textId="0449D4D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Programa proposto busca </w:t>
      </w:r>
      <w:r w:rsidR="00F21CF2">
        <w:rPr>
          <w:sz w:val="24"/>
          <w:szCs w:val="24"/>
        </w:rPr>
        <w:t xml:space="preserve">aproximar a </w:t>
      </w:r>
      <w:r w:rsidR="00052100">
        <w:rPr>
          <w:sz w:val="24"/>
          <w:szCs w:val="24"/>
        </w:rPr>
        <w:t xml:space="preserve">população da </w:t>
      </w:r>
      <w:r w:rsidR="00F21CF2">
        <w:rPr>
          <w:sz w:val="24"/>
          <w:szCs w:val="24"/>
        </w:rPr>
        <w:t>informação e orientação em saúde</w:t>
      </w:r>
      <w:r w:rsidR="0005210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As ações nele previstas </w:t>
      </w:r>
      <w:r w:rsidRPr="007C13BC">
        <w:rPr>
          <w:sz w:val="24"/>
          <w:szCs w:val="24"/>
        </w:rPr>
        <w:t>visa</w:t>
      </w:r>
      <w:r>
        <w:rPr>
          <w:sz w:val="24"/>
          <w:szCs w:val="24"/>
        </w:rPr>
        <w:t>m</w:t>
      </w:r>
      <w:r w:rsidRPr="007C13BC">
        <w:rPr>
          <w:sz w:val="24"/>
          <w:szCs w:val="24"/>
        </w:rPr>
        <w:t xml:space="preserve"> orientar </w:t>
      </w:r>
      <w:r w:rsidR="00052100">
        <w:rPr>
          <w:sz w:val="24"/>
          <w:szCs w:val="24"/>
        </w:rPr>
        <w:t>sobre</w:t>
      </w:r>
      <w:r w:rsidRPr="007C13BC">
        <w:rPr>
          <w:sz w:val="24"/>
          <w:szCs w:val="24"/>
        </w:rPr>
        <w:t xml:space="preserve"> preven</w:t>
      </w:r>
      <w:r w:rsidR="00052100">
        <w:rPr>
          <w:sz w:val="24"/>
          <w:szCs w:val="24"/>
        </w:rPr>
        <w:t>ção</w:t>
      </w:r>
      <w:r w:rsidRPr="007C13BC">
        <w:rPr>
          <w:sz w:val="24"/>
          <w:szCs w:val="24"/>
        </w:rPr>
        <w:t>, control</w:t>
      </w:r>
      <w:r w:rsidR="00052100">
        <w:rPr>
          <w:sz w:val="24"/>
          <w:szCs w:val="24"/>
        </w:rPr>
        <w:t>e</w:t>
      </w:r>
      <w:r w:rsidRPr="007C13BC">
        <w:rPr>
          <w:sz w:val="24"/>
          <w:szCs w:val="24"/>
        </w:rPr>
        <w:t xml:space="preserve"> e redu</w:t>
      </w:r>
      <w:r w:rsidR="00052100">
        <w:rPr>
          <w:sz w:val="24"/>
          <w:szCs w:val="24"/>
        </w:rPr>
        <w:t>ção</w:t>
      </w:r>
      <w:r w:rsidRPr="007C13BC">
        <w:rPr>
          <w:sz w:val="24"/>
          <w:szCs w:val="24"/>
        </w:rPr>
        <w:t xml:space="preserve"> </w:t>
      </w:r>
      <w:r w:rsidR="00052100">
        <w:rPr>
          <w:sz w:val="24"/>
          <w:szCs w:val="24"/>
        </w:rPr>
        <w:t>d</w:t>
      </w:r>
      <w:r w:rsidRPr="007C13BC">
        <w:rPr>
          <w:sz w:val="24"/>
          <w:szCs w:val="24"/>
        </w:rPr>
        <w:t>o impacto d</w:t>
      </w:r>
      <w:r w:rsidR="00052100">
        <w:rPr>
          <w:sz w:val="24"/>
          <w:szCs w:val="24"/>
        </w:rPr>
        <w:t>e</w:t>
      </w:r>
      <w:r w:rsidRPr="007C13BC">
        <w:rPr>
          <w:sz w:val="24"/>
          <w:szCs w:val="24"/>
        </w:rPr>
        <w:t xml:space="preserve"> doenças crônicas não transmissíveis</w:t>
      </w:r>
      <w:r>
        <w:rPr>
          <w:sz w:val="24"/>
          <w:szCs w:val="24"/>
        </w:rPr>
        <w:t>.</w:t>
      </w:r>
    </w:p>
    <w:p w:rsidR="005A6478" w:rsidP="008178B7" w14:paraId="607AC75A" w14:textId="0AED35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iniciativa está alinhada às diretrizes do </w:t>
      </w:r>
      <w:r w:rsidRPr="007C13BC">
        <w:rPr>
          <w:sz w:val="24"/>
          <w:szCs w:val="24"/>
        </w:rPr>
        <w:t>Plano de Ações Estratégicas para o Enfrentamento das Doenças Crônicas e Agravos Não Transmissíveis no Brasil</w:t>
      </w:r>
      <w:r w:rsidR="00052100">
        <w:rPr>
          <w:sz w:val="24"/>
          <w:szCs w:val="24"/>
        </w:rPr>
        <w:t xml:space="preserve">, contemplando </w:t>
      </w:r>
      <w:r w:rsidR="00570883">
        <w:rPr>
          <w:sz w:val="24"/>
          <w:szCs w:val="24"/>
        </w:rPr>
        <w:t xml:space="preserve">ações relacionadas à prevenção da hipertensão, diabetes, obesidade, sedentarismo e doenças cardiovasculares, além </w:t>
      </w:r>
      <w:r w:rsidR="00052100">
        <w:rPr>
          <w:sz w:val="24"/>
          <w:szCs w:val="24"/>
        </w:rPr>
        <w:t>atividades para</w:t>
      </w:r>
      <w:r w:rsidR="00570883">
        <w:rPr>
          <w:sz w:val="24"/>
          <w:szCs w:val="24"/>
        </w:rPr>
        <w:t xml:space="preserve"> estimular a alimentação saudável, a prática de atividades físicas e o envelhecimento </w:t>
      </w:r>
      <w:r w:rsidR="007C13BC">
        <w:rPr>
          <w:sz w:val="24"/>
          <w:szCs w:val="24"/>
        </w:rPr>
        <w:t>saudável</w:t>
      </w:r>
      <w:r w:rsidR="00570883">
        <w:rPr>
          <w:sz w:val="24"/>
          <w:szCs w:val="24"/>
        </w:rPr>
        <w:t>.</w:t>
      </w:r>
    </w:p>
    <w:p w:rsidR="007C13BC" w:rsidP="008178B7" w14:paraId="0CACA475" w14:textId="29392B4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 Programa t</w:t>
      </w:r>
      <w:r>
        <w:rPr>
          <w:sz w:val="24"/>
          <w:szCs w:val="24"/>
        </w:rPr>
        <w:t>ambém permite a integração entre diferentes áreas da Administração Pública Municipal e o aproveitamento da estrutura já existente, sem a necessidade de criação de novos órgãos ou cargos públicos</w:t>
      </w:r>
      <w:r w:rsidR="009D5D63">
        <w:rPr>
          <w:sz w:val="24"/>
          <w:szCs w:val="24"/>
        </w:rPr>
        <w:t>, bem como a parceria com organizações dos demais setores da sociedade</w:t>
      </w:r>
      <w:r>
        <w:rPr>
          <w:sz w:val="24"/>
          <w:szCs w:val="24"/>
        </w:rPr>
        <w:t>.</w:t>
      </w:r>
    </w:p>
    <w:p w:rsidR="00F278F0" w:rsidP="008178B7" w14:paraId="6058F25D" w14:textId="0D9FDF1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21CF2">
        <w:rPr>
          <w:sz w:val="24"/>
          <w:szCs w:val="24"/>
        </w:rPr>
        <w:t xml:space="preserve"> </w:t>
      </w:r>
      <w:r w:rsidR="005A6478">
        <w:rPr>
          <w:sz w:val="24"/>
          <w:szCs w:val="24"/>
        </w:rPr>
        <w:t>Dessa forma, o Programa Municipal de Saúde Preventiva pretende consolidar uma contínua atuação do Poder Público voltada não apenas para o tratamento de doenças, mas também para a prevenção de seus fatores de risco e promoção de melhores condições de vida à população.</w:t>
      </w:r>
    </w:p>
    <w:p w:rsidR="004937B4" w:rsidP="005A6478" w14:paraId="05288E1A" w14:textId="603E228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A7BDD" w:rsidP="008270E6" w14:paraId="7E88464B" w14:textId="185EE9D9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B03925">
        <w:rPr>
          <w:sz w:val="24"/>
          <w:szCs w:val="24"/>
        </w:rPr>
        <w:t>1</w:t>
      </w:r>
      <w:r w:rsidR="00AD7DB4">
        <w:rPr>
          <w:sz w:val="24"/>
          <w:szCs w:val="24"/>
        </w:rPr>
        <w:t>6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FA7BDD" w:rsidP="00FA7BDD" w14:paraId="33E05B8F" w14:textId="0658CF50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20485007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13673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BDD" w:rsidP="00FA7BDD" w14:paraId="63E5977A" w14:textId="77777777">
      <w:pPr>
        <w:spacing w:after="0" w:line="240" w:lineRule="auto"/>
        <w:jc w:val="center"/>
        <w:rPr>
          <w:sz w:val="24"/>
          <w:szCs w:val="24"/>
        </w:rPr>
      </w:pPr>
    </w:p>
    <w:p w:rsidR="00FA7BDD" w:rsidP="00FA7BDD" w14:paraId="4D42FC57" w14:textId="77777777">
      <w:pPr>
        <w:spacing w:after="0" w:line="240" w:lineRule="auto"/>
        <w:jc w:val="center"/>
        <w:rPr>
          <w:sz w:val="24"/>
          <w:szCs w:val="24"/>
        </w:rPr>
      </w:pPr>
    </w:p>
    <w:p w:rsidR="000450A0" w:rsidP="00FA7BDD" w14:paraId="2D67A20F" w14:textId="77777777">
      <w:pPr>
        <w:spacing w:after="0" w:line="240" w:lineRule="auto"/>
        <w:jc w:val="both"/>
        <w:rPr>
          <w:sz w:val="24"/>
          <w:szCs w:val="24"/>
        </w:rPr>
      </w:pPr>
    </w:p>
    <w:p w:rsidR="00F605E0" w:rsidRPr="00F605E0" w:rsidP="00FA7BDD" w14:paraId="7AF32DFC" w14:textId="3C35FB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F605E0" w:rsidRPr="00F605E0" w:rsidP="00FA7BDD" w14:paraId="5E38188D" w14:textId="2BC9478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F605E0" w:rsidRPr="00FA7BDD" w:rsidP="00FA7BDD" w14:paraId="1DEA843E" w14:textId="60D479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  <w:r w:rsidR="00FB48E6"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7AA"/>
    <w:rsid w:val="000128A1"/>
    <w:rsid w:val="000165E2"/>
    <w:rsid w:val="00023CE5"/>
    <w:rsid w:val="00027C7D"/>
    <w:rsid w:val="00034BBA"/>
    <w:rsid w:val="000450A0"/>
    <w:rsid w:val="00052100"/>
    <w:rsid w:val="0006759F"/>
    <w:rsid w:val="00070DFE"/>
    <w:rsid w:val="00070F8C"/>
    <w:rsid w:val="000805BE"/>
    <w:rsid w:val="0008236A"/>
    <w:rsid w:val="00085A23"/>
    <w:rsid w:val="000A60C5"/>
    <w:rsid w:val="000B2B6C"/>
    <w:rsid w:val="000C55DF"/>
    <w:rsid w:val="000D2BDC"/>
    <w:rsid w:val="000D54B1"/>
    <w:rsid w:val="000E44D1"/>
    <w:rsid w:val="000E669E"/>
    <w:rsid w:val="000E67F5"/>
    <w:rsid w:val="000F342A"/>
    <w:rsid w:val="00104AAA"/>
    <w:rsid w:val="00137621"/>
    <w:rsid w:val="001464ED"/>
    <w:rsid w:val="00146786"/>
    <w:rsid w:val="0015657E"/>
    <w:rsid w:val="00156CF8"/>
    <w:rsid w:val="00157966"/>
    <w:rsid w:val="00161C39"/>
    <w:rsid w:val="00162B1D"/>
    <w:rsid w:val="001A577C"/>
    <w:rsid w:val="001B1BEA"/>
    <w:rsid w:val="001B2E5C"/>
    <w:rsid w:val="001C3EF0"/>
    <w:rsid w:val="001C69C4"/>
    <w:rsid w:val="001D5E9D"/>
    <w:rsid w:val="001E6F35"/>
    <w:rsid w:val="001F3F6E"/>
    <w:rsid w:val="001F6248"/>
    <w:rsid w:val="002045E7"/>
    <w:rsid w:val="00213A85"/>
    <w:rsid w:val="002222ED"/>
    <w:rsid w:val="00224114"/>
    <w:rsid w:val="002316FF"/>
    <w:rsid w:val="00243FB2"/>
    <w:rsid w:val="00267EAF"/>
    <w:rsid w:val="0027557C"/>
    <w:rsid w:val="00295B1A"/>
    <w:rsid w:val="002A5DD2"/>
    <w:rsid w:val="002B6DC7"/>
    <w:rsid w:val="002C77DE"/>
    <w:rsid w:val="002D494A"/>
    <w:rsid w:val="002E00FC"/>
    <w:rsid w:val="002E0CCC"/>
    <w:rsid w:val="002E2CEE"/>
    <w:rsid w:val="002E6C68"/>
    <w:rsid w:val="003041F9"/>
    <w:rsid w:val="00307F9C"/>
    <w:rsid w:val="003358A0"/>
    <w:rsid w:val="0034386D"/>
    <w:rsid w:val="00343B25"/>
    <w:rsid w:val="00346AEA"/>
    <w:rsid w:val="00353832"/>
    <w:rsid w:val="003554DE"/>
    <w:rsid w:val="00365365"/>
    <w:rsid w:val="0036590B"/>
    <w:rsid w:val="003723F2"/>
    <w:rsid w:val="00380ECE"/>
    <w:rsid w:val="00381522"/>
    <w:rsid w:val="003A237D"/>
    <w:rsid w:val="003A6467"/>
    <w:rsid w:val="003C370E"/>
    <w:rsid w:val="003D6E98"/>
    <w:rsid w:val="003F1F79"/>
    <w:rsid w:val="003F6555"/>
    <w:rsid w:val="00425A3C"/>
    <w:rsid w:val="00444906"/>
    <w:rsid w:val="00451604"/>
    <w:rsid w:val="004530D0"/>
    <w:rsid w:val="00454288"/>
    <w:rsid w:val="00460A32"/>
    <w:rsid w:val="00461819"/>
    <w:rsid w:val="00464E0D"/>
    <w:rsid w:val="00491FAE"/>
    <w:rsid w:val="004927BC"/>
    <w:rsid w:val="004937B4"/>
    <w:rsid w:val="004A0A7E"/>
    <w:rsid w:val="004B2CC9"/>
    <w:rsid w:val="004D2228"/>
    <w:rsid w:val="004D5E4D"/>
    <w:rsid w:val="00511B35"/>
    <w:rsid w:val="0051286F"/>
    <w:rsid w:val="0051346B"/>
    <w:rsid w:val="00524184"/>
    <w:rsid w:val="00534E6F"/>
    <w:rsid w:val="00552FF7"/>
    <w:rsid w:val="00563F9D"/>
    <w:rsid w:val="00570883"/>
    <w:rsid w:val="00577150"/>
    <w:rsid w:val="00587752"/>
    <w:rsid w:val="005914D7"/>
    <w:rsid w:val="005A4895"/>
    <w:rsid w:val="005A5054"/>
    <w:rsid w:val="005A5E04"/>
    <w:rsid w:val="005A6478"/>
    <w:rsid w:val="005C1BD0"/>
    <w:rsid w:val="005C3BC1"/>
    <w:rsid w:val="005C5E2C"/>
    <w:rsid w:val="005D657C"/>
    <w:rsid w:val="00601B0A"/>
    <w:rsid w:val="006174F8"/>
    <w:rsid w:val="00621E87"/>
    <w:rsid w:val="00626437"/>
    <w:rsid w:val="00632FA0"/>
    <w:rsid w:val="00634920"/>
    <w:rsid w:val="00636E63"/>
    <w:rsid w:val="0064783D"/>
    <w:rsid w:val="00652908"/>
    <w:rsid w:val="006746C2"/>
    <w:rsid w:val="0069468A"/>
    <w:rsid w:val="006A02F8"/>
    <w:rsid w:val="006A37E4"/>
    <w:rsid w:val="006C0DC2"/>
    <w:rsid w:val="006C41A4"/>
    <w:rsid w:val="006D1E9A"/>
    <w:rsid w:val="006D3121"/>
    <w:rsid w:val="006D4A65"/>
    <w:rsid w:val="006D741A"/>
    <w:rsid w:val="00725F6F"/>
    <w:rsid w:val="00735ED8"/>
    <w:rsid w:val="007440E3"/>
    <w:rsid w:val="007538B4"/>
    <w:rsid w:val="00765728"/>
    <w:rsid w:val="00765C5D"/>
    <w:rsid w:val="00782055"/>
    <w:rsid w:val="00784A9E"/>
    <w:rsid w:val="007A3465"/>
    <w:rsid w:val="007C05A0"/>
    <w:rsid w:val="007C13BC"/>
    <w:rsid w:val="007D074E"/>
    <w:rsid w:val="007D1E5A"/>
    <w:rsid w:val="007D6FC1"/>
    <w:rsid w:val="007F0532"/>
    <w:rsid w:val="008000EA"/>
    <w:rsid w:val="00802AAF"/>
    <w:rsid w:val="00816BF0"/>
    <w:rsid w:val="008178B7"/>
    <w:rsid w:val="00821FE0"/>
    <w:rsid w:val="00822396"/>
    <w:rsid w:val="008239BB"/>
    <w:rsid w:val="008270E6"/>
    <w:rsid w:val="008308D8"/>
    <w:rsid w:val="00841584"/>
    <w:rsid w:val="008456DE"/>
    <w:rsid w:val="00853515"/>
    <w:rsid w:val="0085648D"/>
    <w:rsid w:val="00861B25"/>
    <w:rsid w:val="00880192"/>
    <w:rsid w:val="008A3C55"/>
    <w:rsid w:val="008B4992"/>
    <w:rsid w:val="008B5C2E"/>
    <w:rsid w:val="008C75AB"/>
    <w:rsid w:val="008D6828"/>
    <w:rsid w:val="0092186A"/>
    <w:rsid w:val="00940FBF"/>
    <w:rsid w:val="00946BA8"/>
    <w:rsid w:val="009B34D6"/>
    <w:rsid w:val="009C0AF6"/>
    <w:rsid w:val="009D038E"/>
    <w:rsid w:val="009D223E"/>
    <w:rsid w:val="009D2888"/>
    <w:rsid w:val="009D32CA"/>
    <w:rsid w:val="009D5D63"/>
    <w:rsid w:val="009D6540"/>
    <w:rsid w:val="009F23A7"/>
    <w:rsid w:val="009F7014"/>
    <w:rsid w:val="00A06CF2"/>
    <w:rsid w:val="00A14844"/>
    <w:rsid w:val="00A241B9"/>
    <w:rsid w:val="00A25107"/>
    <w:rsid w:val="00A33A3F"/>
    <w:rsid w:val="00A470A5"/>
    <w:rsid w:val="00A634F0"/>
    <w:rsid w:val="00A6778D"/>
    <w:rsid w:val="00A83CDE"/>
    <w:rsid w:val="00A92050"/>
    <w:rsid w:val="00AA3EC0"/>
    <w:rsid w:val="00AC1A09"/>
    <w:rsid w:val="00AC1FDE"/>
    <w:rsid w:val="00AC35FF"/>
    <w:rsid w:val="00AC370D"/>
    <w:rsid w:val="00AD0E45"/>
    <w:rsid w:val="00AD0E7B"/>
    <w:rsid w:val="00AD7DB4"/>
    <w:rsid w:val="00AE6AEE"/>
    <w:rsid w:val="00B03925"/>
    <w:rsid w:val="00B05CB9"/>
    <w:rsid w:val="00B06C2E"/>
    <w:rsid w:val="00B17E8D"/>
    <w:rsid w:val="00B31987"/>
    <w:rsid w:val="00B32C66"/>
    <w:rsid w:val="00B40326"/>
    <w:rsid w:val="00B403CE"/>
    <w:rsid w:val="00B40C45"/>
    <w:rsid w:val="00B413E7"/>
    <w:rsid w:val="00B56923"/>
    <w:rsid w:val="00B80FCA"/>
    <w:rsid w:val="00B83BF0"/>
    <w:rsid w:val="00BB3D66"/>
    <w:rsid w:val="00BC4244"/>
    <w:rsid w:val="00BF2C01"/>
    <w:rsid w:val="00BF51E9"/>
    <w:rsid w:val="00C00C1E"/>
    <w:rsid w:val="00C0246D"/>
    <w:rsid w:val="00C1119A"/>
    <w:rsid w:val="00C36776"/>
    <w:rsid w:val="00C503B5"/>
    <w:rsid w:val="00C676E9"/>
    <w:rsid w:val="00C815EC"/>
    <w:rsid w:val="00C856EF"/>
    <w:rsid w:val="00C95EBE"/>
    <w:rsid w:val="00CA68CD"/>
    <w:rsid w:val="00CA7432"/>
    <w:rsid w:val="00CA7C20"/>
    <w:rsid w:val="00CB1949"/>
    <w:rsid w:val="00CC305C"/>
    <w:rsid w:val="00CD6B58"/>
    <w:rsid w:val="00CE15C0"/>
    <w:rsid w:val="00CE48F3"/>
    <w:rsid w:val="00CE6257"/>
    <w:rsid w:val="00CF39C5"/>
    <w:rsid w:val="00CF401E"/>
    <w:rsid w:val="00D1382F"/>
    <w:rsid w:val="00D20A66"/>
    <w:rsid w:val="00D545E2"/>
    <w:rsid w:val="00D61CD6"/>
    <w:rsid w:val="00D637B9"/>
    <w:rsid w:val="00D64B20"/>
    <w:rsid w:val="00D7779F"/>
    <w:rsid w:val="00D855DF"/>
    <w:rsid w:val="00D939C9"/>
    <w:rsid w:val="00D95002"/>
    <w:rsid w:val="00DA18BC"/>
    <w:rsid w:val="00DA4647"/>
    <w:rsid w:val="00DB3704"/>
    <w:rsid w:val="00DC0034"/>
    <w:rsid w:val="00DD1C2A"/>
    <w:rsid w:val="00DF12F9"/>
    <w:rsid w:val="00DF2A07"/>
    <w:rsid w:val="00DF56F6"/>
    <w:rsid w:val="00DF698F"/>
    <w:rsid w:val="00DF6D7E"/>
    <w:rsid w:val="00E06A91"/>
    <w:rsid w:val="00E27C22"/>
    <w:rsid w:val="00E46DA3"/>
    <w:rsid w:val="00E5382C"/>
    <w:rsid w:val="00E619D6"/>
    <w:rsid w:val="00E72A4C"/>
    <w:rsid w:val="00E73467"/>
    <w:rsid w:val="00E812E7"/>
    <w:rsid w:val="00EB603C"/>
    <w:rsid w:val="00EB6ABE"/>
    <w:rsid w:val="00EF0CBA"/>
    <w:rsid w:val="00F04C56"/>
    <w:rsid w:val="00F21CF2"/>
    <w:rsid w:val="00F24C31"/>
    <w:rsid w:val="00F24CD4"/>
    <w:rsid w:val="00F25330"/>
    <w:rsid w:val="00F278F0"/>
    <w:rsid w:val="00F370B4"/>
    <w:rsid w:val="00F605E0"/>
    <w:rsid w:val="00F6135A"/>
    <w:rsid w:val="00F80D0D"/>
    <w:rsid w:val="00FA575B"/>
    <w:rsid w:val="00FA63EA"/>
    <w:rsid w:val="00FA7BDD"/>
    <w:rsid w:val="00FB2774"/>
    <w:rsid w:val="00FB48E6"/>
    <w:rsid w:val="00FE2EC4"/>
    <w:rsid w:val="00FE45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997</Words>
  <Characters>5387</Characters>
  <Application>Microsoft Office Word</Application>
  <DocSecurity>8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16</cp:revision>
  <cp:lastPrinted>2021-02-25T18:05:00Z</cp:lastPrinted>
  <dcterms:created xsi:type="dcterms:W3CDTF">2026-09-15T13:44:00Z</dcterms:created>
  <dcterms:modified xsi:type="dcterms:W3CDTF">2026-09-16T12:51:00Z</dcterms:modified>
</cp:coreProperties>
</file>