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Vicente Joaquim Alves,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253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D7F5C1A-7F27-452A-917D-54C86480B1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F20FF69-CD03-4581-B8FC-88D3EE45A8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E516A89-31DF-4FF2-9CE2-E2359FBFF7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971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299115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24111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99224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082309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12201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