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Carlos Biancalana,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54903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5F694FC-E266-4EC0-86A2-F2051265065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5576A3D-36C1-4AF0-80AF-FB95F337CDE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30718A-EDA3-4B2F-A9D7-3BA00C7131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610467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458444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2739196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245273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7427952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1408544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