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7BD2" w:rsidP="00637BD2" w14:paraId="3CF734E8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</w:p>
    <w:p w:rsidR="00D03187" w:rsidRPr="00D66BB8" w:rsidP="00D03187" w14:paraId="5D76C8A7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D03187" w:rsidRPr="00D66BB8" w:rsidP="00D03187" w14:paraId="62FC75AC" w14:textId="555FD4BA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>
        <w:rPr>
          <w:rFonts w:ascii="Times New Roman" w:hAnsi="Times New Roman" w:cs="Times New Roman"/>
          <w:sz w:val="28"/>
          <w:szCs w:val="28"/>
        </w:rPr>
        <w:t xml:space="preserve">ntes no sentido efetuar a </w:t>
      </w:r>
      <w:r>
        <w:rPr>
          <w:rFonts w:ascii="Times New Roman" w:hAnsi="Times New Roman" w:cs="Times New Roman"/>
          <w:sz w:val="28"/>
          <w:szCs w:val="28"/>
        </w:rPr>
        <w:t>manutenção predial, estrutural e de equipamentos (como torneiras e reservatório)</w:t>
      </w:r>
      <w:r>
        <w:rPr>
          <w:rFonts w:ascii="Times New Roman" w:hAnsi="Times New Roman" w:cs="Times New Roman"/>
          <w:sz w:val="28"/>
          <w:szCs w:val="28"/>
        </w:rPr>
        <w:t xml:space="preserve"> no Poço Artesiano da Praça do Jd Bom Retiro na Rua</w:t>
      </w:r>
      <w:r w:rsidRPr="00E706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Lysi</w:t>
      </w:r>
      <w:r>
        <w:rPr>
          <w:rFonts w:ascii="Times New Roman" w:hAnsi="Times New Roman" w:cs="Times New Roman"/>
          <w:sz w:val="28"/>
          <w:szCs w:val="28"/>
        </w:rPr>
        <w:t xml:space="preserve"> de Lara Lopes Diniz –</w:t>
      </w:r>
      <w:r w:rsidRPr="00E706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Jd. Bom Retiro, Sumaré - SP,</w:t>
      </w:r>
      <w:r>
        <w:rPr>
          <w:rFonts w:ascii="Times New Roman" w:hAnsi="Times New Roman" w:cs="Times New Roman"/>
          <w:sz w:val="28"/>
          <w:szCs w:val="28"/>
        </w:rPr>
        <w:t xml:space="preserve"> conforme imagem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66B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187" w:rsidP="00D03187" w14:paraId="0A3B399B" w14:textId="172734A6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1799590</wp:posOffset>
            </wp:positionH>
            <wp:positionV relativeFrom="paragraph">
              <wp:posOffset>93345</wp:posOffset>
            </wp:positionV>
            <wp:extent cx="2512695" cy="1884680"/>
            <wp:effectExtent l="0" t="0" r="1905" b="1270"/>
            <wp:wrapNone/>
            <wp:docPr id="15198542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088794" name="WhatsApp Image 2021-06-02 at 14.26.31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2695" cy="188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6BB8">
        <w:rPr>
          <w:rFonts w:ascii="Times New Roman" w:hAnsi="Times New Roman" w:cs="Times New Roman"/>
          <w:sz w:val="28"/>
          <w:szCs w:val="28"/>
        </w:rPr>
        <w:tab/>
      </w:r>
    </w:p>
    <w:p w:rsidR="00D03187" w:rsidP="00D03187" w14:paraId="1D1D94ED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3187" w:rsidP="00D03187" w14:paraId="12E7029F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3187" w:rsidP="00D03187" w14:paraId="435C3BEB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3187" w:rsidP="00D03187" w14:paraId="44737C04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3187" w:rsidP="00D03187" w14:paraId="1D697089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3187" w:rsidP="00D03187" w14:paraId="710EEB64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3187" w:rsidP="00D03187" w14:paraId="6469614C" w14:textId="793BCA03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>A solicitação se faz necessária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BB8">
        <w:rPr>
          <w:rFonts w:ascii="Times New Roman" w:hAnsi="Times New Roman" w:cs="Times New Roman"/>
          <w:sz w:val="28"/>
          <w:szCs w:val="28"/>
        </w:rPr>
        <w:t>tendo em vista que</w:t>
      </w:r>
      <w:r>
        <w:rPr>
          <w:rFonts w:ascii="Times New Roman" w:hAnsi="Times New Roman" w:cs="Times New Roman"/>
          <w:sz w:val="28"/>
          <w:szCs w:val="28"/>
        </w:rPr>
        <w:t xml:space="preserve"> no local encontra-se com </w:t>
      </w:r>
      <w:r w:rsidR="00B71E1F">
        <w:rPr>
          <w:rFonts w:ascii="Times New Roman" w:hAnsi="Times New Roman" w:cs="Times New Roman"/>
          <w:sz w:val="28"/>
          <w:szCs w:val="28"/>
        </w:rPr>
        <w:t xml:space="preserve">equipamentos antigos e muitos não funcionam como torneiras travadas e vazamentos no local </w:t>
      </w:r>
      <w:bookmarkStart w:id="1" w:name="_GoBack"/>
      <w:bookmarkEnd w:id="1"/>
      <w:r w:rsidR="00B71E1F">
        <w:rPr>
          <w:rFonts w:ascii="Times New Roman" w:hAnsi="Times New Roman" w:cs="Times New Roman"/>
          <w:sz w:val="28"/>
          <w:szCs w:val="28"/>
        </w:rPr>
        <w:t>de instalação das mesmas, além da possibilidade de contaminação da água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71E1F">
        <w:rPr>
          <w:rFonts w:ascii="Times New Roman" w:hAnsi="Times New Roman" w:cs="Times New Roman"/>
          <w:sz w:val="28"/>
          <w:szCs w:val="28"/>
        </w:rPr>
        <w:t>Solicita-se também a avaliação e manutenção preventiva das estruturas prediais e coberturas além da caixa d’água ao lado que apresentas sinais de desgastes. Tais inconvenientes tê</w:t>
      </w:r>
      <w:r>
        <w:rPr>
          <w:rFonts w:ascii="Times New Roman" w:hAnsi="Times New Roman" w:cs="Times New Roman"/>
          <w:sz w:val="28"/>
          <w:szCs w:val="28"/>
        </w:rPr>
        <w:t>m causado diversos transtornos para os moradores locais que tem no poço artesiano seu local frequente de abastecimento de água para suas residências e enfrentam esses problemas no momento do abastecimento e na locomoção no local.</w:t>
      </w:r>
    </w:p>
    <w:p w:rsidR="00D03187" w:rsidRPr="00D66BB8" w:rsidP="00D03187" w14:paraId="12C6AC3D" w14:textId="04F712C9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1490345</wp:posOffset>
            </wp:positionH>
            <wp:positionV relativeFrom="paragraph">
              <wp:posOffset>148590</wp:posOffset>
            </wp:positionV>
            <wp:extent cx="2575560" cy="1227455"/>
            <wp:effectExtent l="0" t="0" r="0" b="0"/>
            <wp:wrapNone/>
            <wp:docPr id="20867822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02875" name="Imagem 2"/>
                    <pic:cNvPicPr/>
                  </pic:nvPicPr>
                  <pic:blipFill>
                    <a:blip xmlns:r="http://schemas.openxmlformats.org/officeDocument/2006/relationships" r:embed="rId6" cstate="screen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Sala das sessões, 07 de junho de 2021.</w:t>
      </w:r>
    </w:p>
    <w:p w:rsidR="00D03187" w:rsidRPr="00D66BB8" w:rsidP="00D03187" w14:paraId="6ACA64DE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3187" w:rsidP="00D03187" w14:paraId="718C8824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D03187" w:rsidP="00D03187" w14:paraId="374FB1B5" w14:textId="77777777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D03187" w:rsidRPr="00D66BB8" w:rsidP="00D03187" w14:paraId="07614480" w14:textId="446448B6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D03187" w:rsidRPr="002E79F9" w:rsidP="00D03187" w14:paraId="398D8A83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permEnd w:id="0"/>
    <w:p w:rsidR="006D1E9A" w:rsidRPr="006C41A4" w:rsidP="00D03187" w14:paraId="07A8F1E3" w14:textId="33A44AA0">
      <w:pPr>
        <w:jc w:val="center"/>
        <w:rPr>
          <w:rFonts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07649"/>
    <w:rsid w:val="002E79F9"/>
    <w:rsid w:val="003A4738"/>
    <w:rsid w:val="00460A32"/>
    <w:rsid w:val="0046546C"/>
    <w:rsid w:val="004B2CC9"/>
    <w:rsid w:val="004D7234"/>
    <w:rsid w:val="0051286F"/>
    <w:rsid w:val="005445C2"/>
    <w:rsid w:val="00626437"/>
    <w:rsid w:val="00632FA0"/>
    <w:rsid w:val="00637BD2"/>
    <w:rsid w:val="006C41A4"/>
    <w:rsid w:val="006D1E9A"/>
    <w:rsid w:val="00822396"/>
    <w:rsid w:val="00A06CF2"/>
    <w:rsid w:val="00A701DA"/>
    <w:rsid w:val="00AA540D"/>
    <w:rsid w:val="00AB4B85"/>
    <w:rsid w:val="00AC6C4C"/>
    <w:rsid w:val="00B50C17"/>
    <w:rsid w:val="00B71E1F"/>
    <w:rsid w:val="00C00C1E"/>
    <w:rsid w:val="00C36776"/>
    <w:rsid w:val="00C55240"/>
    <w:rsid w:val="00CD6B58"/>
    <w:rsid w:val="00CF401E"/>
    <w:rsid w:val="00D03187"/>
    <w:rsid w:val="00D66BB8"/>
    <w:rsid w:val="00D845F3"/>
    <w:rsid w:val="00E36DBE"/>
    <w:rsid w:val="00E45723"/>
    <w:rsid w:val="00E706FA"/>
    <w:rsid w:val="00E82F2E"/>
    <w:rsid w:val="00FB74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3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37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09B47-D12C-4F42-BB10-3399C87D0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994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2021-05-31T18:52:00Z</cp:lastPrinted>
  <dcterms:created xsi:type="dcterms:W3CDTF">2021-06-07T12:38:00Z</dcterms:created>
  <dcterms:modified xsi:type="dcterms:W3CDTF">2021-06-07T12:38:00Z</dcterms:modified>
</cp:coreProperties>
</file>