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Anízio Passoni, Parque Santo Antônio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1595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2119794-3310-4931-9BE5-2BB63FDCFB1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C58167D-32D4-494D-B34E-8B87AEA1A33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6592FF3-E746-4C6D-8025-052B1C7FA71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116526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6538025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1337856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1038357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2249043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6344551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