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Riachuelo, Parque Residencial Florença,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9847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492988A-C4DE-4275-9783-D5328554EF2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3626242-B85C-4B9C-9255-7AD822B6562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23DD2CB-FB19-4549-B725-D410AEB1BFE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210327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0650819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489758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4560630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3452894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3402345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