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982785" w:rsidP="00982785" w14:paraId="67DDEF29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  <w:permStart w:id="0" w:edGrp="everyone"/>
    </w:p>
    <w:p w:rsidR="00982785" w:rsidP="00982785" w14:paraId="482CF0AE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F1A158E" w14:textId="00F1CFE3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>PARECER</w:t>
      </w:r>
    </w:p>
    <w:p w:rsidR="004B7CFF" w:rsidP="00982785" w14:paraId="57C0E3AC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26B9DA54" w14:textId="1DDF034A">
      <w:pPr>
        <w:jc w:val="center"/>
        <w:outlineLvl w:val="0"/>
        <w:rPr>
          <w:rFonts w:ascii="Bookman Old Style" w:hAnsi="Bookman Old Style"/>
          <w:b/>
          <w:color w:val="000000"/>
        </w:rPr>
      </w:pPr>
      <w:r>
        <w:rPr>
          <w:rFonts w:ascii="Bookman Old Style" w:hAnsi="Bookman Old Style"/>
          <w:b/>
          <w:color w:val="000000"/>
        </w:rPr>
        <w:t xml:space="preserve">COMISSÃO DE </w:t>
      </w:r>
      <w:r w:rsidR="00342042">
        <w:rPr>
          <w:rFonts w:ascii="Bookman Old Style" w:hAnsi="Bookman Old Style"/>
          <w:b/>
          <w:color w:val="000000"/>
        </w:rPr>
        <w:t>FINANÇAS E ORÇAMENTO</w:t>
      </w:r>
    </w:p>
    <w:p w:rsidR="00342042" w:rsidP="00982785" w14:paraId="29815433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42F9982A" w14:textId="77777777">
      <w:pPr>
        <w:jc w:val="center"/>
        <w:outlineLvl w:val="0"/>
        <w:rPr>
          <w:rFonts w:ascii="Bookman Old Style" w:hAnsi="Bookman Old Style"/>
          <w:b/>
          <w:color w:val="000000"/>
        </w:rPr>
      </w:pPr>
    </w:p>
    <w:p w:rsidR="00982785" w:rsidP="00982785" w14:paraId="7C4F6051" w14:textId="6556906D">
      <w:pPr>
        <w:pStyle w:val="NormalWeb"/>
        <w:spacing w:before="0" w:beforeAutospacing="0" w:after="0" w:afterAutospacing="0"/>
        <w:ind w:left="2835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b/>
        </w:rPr>
        <w:t>Projeto de Lei Nº 250/2026</w:t>
      </w:r>
      <w:r>
        <w:rPr>
          <w:rFonts w:ascii="Bookman Old Style" w:hAnsi="Bookman Old Style"/>
        </w:rPr>
        <w:t xml:space="preserve"> </w:t>
      </w:r>
      <w:r w:rsidRPr="00342042">
        <w:rPr>
          <w:rFonts w:ascii="Bookman Old Style" w:hAnsi="Bookman Old Style"/>
        </w:rPr>
        <w:t xml:space="preserve">– Autoria: </w:t>
      </w:r>
      <w:r w:rsidRPr="00342042">
        <w:rPr>
          <w:rFonts w:ascii="Bookman Old Style" w:hAnsi="Bookman Old Style" w:eastAsiaTheme="minorHAnsi" w:cstheme="minorBidi"/>
          <w:lang w:eastAsia="en-US"/>
        </w:rPr>
        <w:t>HENRIQUE STEIN SCIASCIO</w:t>
      </w:r>
      <w:r w:rsidRPr="00342042">
        <w:rPr>
          <w:rFonts w:ascii="Bookman Old Style" w:hAnsi="Bookman Old Style"/>
        </w:rPr>
        <w:t xml:space="preserve"> – </w:t>
      </w:r>
      <w:r w:rsidRPr="00342042">
        <w:rPr>
          <w:rFonts w:ascii="Bookman Old Style" w:hAnsi="Bookman Old Style"/>
        </w:rPr>
        <w:t>Dispõe sobre a autorização ao executivo municipal para promover a abertura de crédito adicional suplementar orçamento vigente no valor de R$ 1.000.000,00 (um milhão de reais) para os fins que especifica e dá outras providências.</w:t>
      </w:r>
      <w:r w:rsidRPr="00342042">
        <w:rPr>
          <w:rFonts w:ascii="Bookman Old Style" w:hAnsi="Bookman Old Style"/>
        </w:rPr>
        <w:t>.</w:t>
      </w:r>
    </w:p>
    <w:p w:rsidR="00982785" w:rsidP="00982785" w14:paraId="0C2EF432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</w:p>
    <w:p w:rsidR="00982785" w:rsidP="00982785" w14:paraId="005AE3E1" w14:textId="232942B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Após a competente análise do projeto apresentado, não observamos impedimento legal quanto a sua regular tramitação nesta Casa.  Esta comissão emite </w:t>
      </w:r>
      <w:r w:rsidRPr="00954CBC">
        <w:rPr>
          <w:rFonts w:ascii="Bookman Old Style" w:hAnsi="Bookman Old Style"/>
          <w:b/>
        </w:rPr>
        <w:t>PARECER</w:t>
      </w:r>
      <w:r>
        <w:rPr>
          <w:rFonts w:ascii="Bookman Old Style" w:hAnsi="Bookman Old Style"/>
          <w:b/>
          <w:color w:val="000000"/>
        </w:rPr>
        <w:t xml:space="preserve"> </w:t>
      </w:r>
      <w:r w:rsidRPr="003E3645">
        <w:rPr>
          <w:rFonts w:ascii="Bookman Old Style" w:hAnsi="Bookman Old Style"/>
          <w:b/>
        </w:rPr>
        <w:t>FAVORÁVEL</w:t>
      </w:r>
      <w:r w:rsidRPr="003E3645" w:rsidR="003E3645">
        <w:rPr>
          <w:rFonts w:ascii="Bookman Old Style" w:hAnsi="Bookman Old Style"/>
          <w:b/>
        </w:rPr>
        <w:t>.</w:t>
      </w:r>
    </w:p>
    <w:p w:rsidR="00982785" w:rsidP="00982785" w14:paraId="39E4EDAE" w14:textId="77777777">
      <w:pPr>
        <w:rPr>
          <w:rFonts w:ascii="Bookman Old Style" w:hAnsi="Bookman Old Style"/>
          <w:color w:val="000000"/>
        </w:rPr>
      </w:pPr>
    </w:p>
    <w:p w:rsidR="00982785" w:rsidP="00982785" w14:paraId="1E7EF5DF" w14:textId="77777777">
      <w:pPr>
        <w:rPr>
          <w:rFonts w:ascii="Bookman Old Style" w:hAnsi="Bookman Old Style"/>
          <w:color w:val="000000"/>
        </w:rPr>
      </w:pPr>
    </w:p>
    <w:p w:rsidR="00982785" w:rsidP="00982785" w14:paraId="07AB1CB8" w14:textId="77777777">
      <w:pPr>
        <w:rPr>
          <w:rFonts w:ascii="Bookman Old Style" w:hAnsi="Bookman Old Style"/>
          <w:color w:val="000000"/>
        </w:rPr>
      </w:pPr>
      <w:r>
        <w:rPr>
          <w:rFonts w:ascii="Bookman Old Style" w:hAnsi="Bookman Old Style"/>
          <w:color w:val="000000"/>
        </w:rPr>
        <w:t xml:space="preserve">                                    </w:t>
      </w:r>
      <w:r>
        <w:rPr>
          <w:rFonts w:ascii="Bookman Old Style" w:hAnsi="Bookman Old Style"/>
          <w:color w:val="000000"/>
        </w:rPr>
        <w:tab/>
        <w:t xml:space="preserve">      Sala de Comissões, </w:t>
      </w:r>
      <w:r>
        <w:rPr>
          <w:rFonts w:ascii="Bookman Old Style" w:hAnsi="Bookman Old Style"/>
          <w:color w:val="000000"/>
        </w:rPr>
        <w:t>10 de setembro de 2026</w:t>
      </w:r>
    </w:p>
    <w:p w:rsidR="00982785" w:rsidP="00982785" w14:paraId="4A7974DE" w14:textId="45DF6B53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27253582" w14:textId="7A0FCA6B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4AD576C3" w14:textId="77777777">
      <w:pPr>
        <w:pStyle w:val="NormalWeb"/>
        <w:spacing w:before="0" w:beforeAutospacing="0" w:after="0" w:afterAutospacing="0" w:line="360" w:lineRule="auto"/>
        <w:jc w:val="both"/>
        <w:rPr>
          <w:rFonts w:ascii="Bookman Old Style" w:hAnsi="Bookman Old Style"/>
          <w:b/>
        </w:rPr>
      </w:pPr>
    </w:p>
    <w:p w:rsidR="00982785" w:rsidP="00982785" w14:paraId="30854111" w14:textId="235FBC60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RODRIGO DIGÃO</w:t>
      </w:r>
    </w:p>
    <w:p w:rsidR="00982785" w:rsidP="00982785" w14:paraId="031DE98B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Presidente</w:t>
      </w:r>
    </w:p>
    <w:p w:rsidR="00982785" w:rsidP="00982785" w14:paraId="2D952E19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F163C31" w14:textId="7A39F579">
      <w:pPr>
        <w:jc w:val="center"/>
        <w:rPr>
          <w:rFonts w:ascii="Bookman Old Style" w:hAnsi="Bookman Old Style"/>
          <w:b/>
        </w:rPr>
      </w:pPr>
    </w:p>
    <w:p w:rsidR="00982785" w:rsidP="00982785" w14:paraId="1C8B0C9C" w14:textId="1D6F74A5">
      <w:pPr>
        <w:jc w:val="center"/>
        <w:rPr>
          <w:rFonts w:ascii="Bookman Old Style" w:hAnsi="Bookman Old Style"/>
          <w:b/>
        </w:rPr>
      </w:pPr>
    </w:p>
    <w:p w:rsidR="00982785" w:rsidP="00982785" w14:paraId="57DAABB7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230FFCBE" w14:textId="3E0BBD43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GERALDO MEDEIROS</w:t>
      </w:r>
    </w:p>
    <w:p w:rsidR="00982785" w:rsidP="00982785" w14:paraId="375FCFCD" w14:textId="77777777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Vice-presidente</w:t>
      </w:r>
    </w:p>
    <w:p w:rsidR="00982785" w:rsidP="00982785" w14:paraId="71B3CFF3" w14:textId="7AFA7A25">
      <w:pPr>
        <w:jc w:val="center"/>
        <w:rPr>
          <w:rFonts w:ascii="Bookman Old Style" w:hAnsi="Bookman Old Style"/>
          <w:b/>
        </w:rPr>
      </w:pPr>
    </w:p>
    <w:p w:rsidR="00982785" w:rsidP="00982785" w14:paraId="762CE881" w14:textId="33E0A1DD">
      <w:pPr>
        <w:jc w:val="center"/>
        <w:rPr>
          <w:rFonts w:ascii="Bookman Old Style" w:hAnsi="Bookman Old Style"/>
          <w:b/>
        </w:rPr>
      </w:pPr>
    </w:p>
    <w:p w:rsidR="00982785" w:rsidP="00982785" w14:paraId="4BAE5EA5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1A3D8D5F" w14:textId="77777777">
      <w:pPr>
        <w:jc w:val="center"/>
        <w:rPr>
          <w:rFonts w:ascii="Bookman Old Style" w:hAnsi="Bookman Old Style"/>
          <w:b/>
        </w:rPr>
      </w:pPr>
    </w:p>
    <w:p w:rsidR="00982785" w:rsidP="00982785" w14:paraId="46654529" w14:textId="5D3C6625">
      <w:pPr>
        <w:jc w:val="center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ALLAN SANGALLI</w:t>
      </w:r>
    </w:p>
    <w:p w:rsidR="00982785" w:rsidP="00982785" w14:paraId="361B12F5" w14:textId="6FA19A3C">
      <w:pPr>
        <w:ind w:left="2832" w:firstLine="708"/>
      </w:pPr>
      <w:r>
        <w:rPr>
          <w:rFonts w:ascii="Bookman Old Style" w:hAnsi="Bookman Old Style"/>
          <w:b/>
        </w:rPr>
        <w:t xml:space="preserve">      Secretário</w:t>
      </w:r>
    </w:p>
    <w:permEnd w:id="0"/>
    <w:p w:rsidR="006D1E9A" w:rsidRPr="00982785" w:rsidP="00982785" w14:paraId="07A8F1E3" w14:textId="0A1878C6"/>
    <w:sectPr w:rsidSect="00626437">
      <w:headerReference w:type="default" r:id="rId5"/>
      <w:footerReference w:type="even" r:id="rId6"/>
      <w:footerReference w:type="default" r:id="rId7"/>
      <w:footerReference w:type="first" r:id="rId8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/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657725"/>
          <wp:wrapNone/>
          <wp:docPr id="100012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3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65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31544"/>
    <w:rsid w:val="000D19E5"/>
    <w:rsid w:val="000D2BDC"/>
    <w:rsid w:val="00104AAA"/>
    <w:rsid w:val="0015657E"/>
    <w:rsid w:val="00156CF8"/>
    <w:rsid w:val="00342042"/>
    <w:rsid w:val="003E3645"/>
    <w:rsid w:val="00460A32"/>
    <w:rsid w:val="00487646"/>
    <w:rsid w:val="004920BB"/>
    <w:rsid w:val="004B2CC9"/>
    <w:rsid w:val="004B7CFF"/>
    <w:rsid w:val="0051286F"/>
    <w:rsid w:val="005F5A66"/>
    <w:rsid w:val="00601B0A"/>
    <w:rsid w:val="00612E27"/>
    <w:rsid w:val="00626437"/>
    <w:rsid w:val="00632FA0"/>
    <w:rsid w:val="006C41A4"/>
    <w:rsid w:val="006D1E9A"/>
    <w:rsid w:val="006F6BCF"/>
    <w:rsid w:val="00822396"/>
    <w:rsid w:val="00954CBC"/>
    <w:rsid w:val="00974433"/>
    <w:rsid w:val="00982785"/>
    <w:rsid w:val="00993DA7"/>
    <w:rsid w:val="009F1DBA"/>
    <w:rsid w:val="00A06CF2"/>
    <w:rsid w:val="00AE6AEE"/>
    <w:rsid w:val="00C00C1E"/>
    <w:rsid w:val="00C36776"/>
    <w:rsid w:val="00C76081"/>
    <w:rsid w:val="00CD6B58"/>
    <w:rsid w:val="00CF401E"/>
    <w:rsid w:val="00D23569"/>
    <w:rsid w:val="00DC540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6B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nhideWhenUsed/>
    <w:locked/>
    <w:rsid w:val="006C41A4"/>
    <w:pPr>
      <w:spacing w:before="100" w:beforeAutospacing="1" w:after="100" w:afterAutospacing="1"/>
    </w:p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/>
    </w:pPr>
  </w:style>
  <w:style w:type="paragraph" w:styleId="BodyText">
    <w:name w:val="Body Text"/>
    <w:basedOn w:val="Normal"/>
    <w:link w:val="CorpodetextoChar"/>
    <w:uiPriority w:val="99"/>
    <w:semiHidden/>
    <w:unhideWhenUsed/>
    <w:locked/>
    <w:rsid w:val="006F6BCF"/>
    <w:pPr>
      <w:spacing w:after="120"/>
    </w:pPr>
  </w:style>
  <w:style w:type="character" w:customStyle="1" w:styleId="CorpodetextoChar">
    <w:name w:val="Corpo de texto Char"/>
    <w:basedOn w:val="DefaultParagraphFont"/>
    <w:link w:val="BodyText"/>
    <w:uiPriority w:val="99"/>
    <w:semiHidden/>
    <w:rsid w:val="006F6BCF"/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media/image2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</Words>
  <Characters>417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Secretaria CMS</cp:lastModifiedBy>
  <cp:revision>7</cp:revision>
  <cp:lastPrinted>2021-02-25T18:05:00Z</cp:lastPrinted>
  <dcterms:created xsi:type="dcterms:W3CDTF">2023-03-03T15:01:00Z</dcterms:created>
  <dcterms:modified xsi:type="dcterms:W3CDTF">2025-01-13T14:47:00Z</dcterms:modified>
</cp:coreProperties>
</file>