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C81D23" w:rsidP="00DC2DB8" w14:paraId="6F253803" w14:textId="750B091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C81D23">
        <w:rPr>
          <w:rFonts w:ascii="Arial" w:eastAsia="Arial" w:hAnsi="Arial" w:cs="Arial"/>
          <w:b/>
          <w:bCs/>
          <w:sz w:val="24"/>
          <w:szCs w:val="24"/>
        </w:rPr>
        <w:t xml:space="preserve">INSTALAÇÃO DE ECOPONTO EM ÁREA PÚBLICA </w:t>
      </w:r>
    </w:p>
    <w:p w:rsidR="000C097B" w:rsidP="00DC2DB8" w14:paraId="5D06D512" w14:textId="41C21419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71262" w:rsidR="00F71262">
        <w:rPr>
          <w:rFonts w:ascii="Arial" w:eastAsia="Arial" w:hAnsi="Arial" w:cs="Arial"/>
          <w:sz w:val="24"/>
          <w:szCs w:val="24"/>
        </w:rPr>
        <w:t xml:space="preserve">Bairro Jardim </w:t>
      </w:r>
      <w:r w:rsidRPr="00F71262" w:rsidR="00F71262">
        <w:rPr>
          <w:rFonts w:ascii="Arial" w:eastAsia="Arial" w:hAnsi="Arial" w:cs="Arial"/>
          <w:sz w:val="24"/>
          <w:szCs w:val="24"/>
        </w:rPr>
        <w:t>Dall'Orto</w:t>
      </w:r>
      <w:r w:rsidRPr="00F71262" w:rsidR="00F71262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F71262" w:rsidRPr="00F71262" w:rsidP="00F71262" w14:paraId="01AE76B9" w14:textId="4D217C7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71262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71262">
        <w:rPr>
          <w:rFonts w:ascii="Arial" w:eastAsia="Arial" w:hAnsi="Arial" w:cs="Arial"/>
          <w:sz w:val="24"/>
          <w:szCs w:val="24"/>
        </w:rPr>
        <w:t>estudos e providências para a instalação de um Ecoponto no referido bairro.</w:t>
      </w:r>
    </w:p>
    <w:p w:rsidR="00F71262" w:rsidRPr="00F71262" w:rsidP="00F71262" w14:paraId="48A678E6" w14:textId="76D624AA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71262">
        <w:rPr>
          <w:rFonts w:ascii="Arial" w:eastAsia="Arial" w:hAnsi="Arial" w:cs="Arial"/>
          <w:sz w:val="24"/>
          <w:szCs w:val="24"/>
        </w:rPr>
        <w:t>É de suma importância ressaltar que a região apresenta uma alta demanda por locais adequados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71262">
        <w:rPr>
          <w:rFonts w:ascii="Arial" w:eastAsia="Arial" w:hAnsi="Arial" w:cs="Arial"/>
          <w:sz w:val="24"/>
          <w:szCs w:val="24"/>
        </w:rPr>
        <w:t>para o descarte de materiais volumosos e entulhos, demanda esta que atualmente não é suprida pela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71262">
        <w:rPr>
          <w:rFonts w:ascii="Arial" w:eastAsia="Arial" w:hAnsi="Arial" w:cs="Arial"/>
          <w:sz w:val="24"/>
          <w:szCs w:val="24"/>
        </w:rPr>
        <w:t>coleta regular. Entre os principais efeitos gerados pela situação atual, evidenciam-se a proliferação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71262">
        <w:rPr>
          <w:rFonts w:ascii="Arial" w:eastAsia="Arial" w:hAnsi="Arial" w:cs="Arial"/>
          <w:sz w:val="24"/>
          <w:szCs w:val="24"/>
        </w:rPr>
        <w:t>pontos de descarte irregular nas margens de ruas e áreas verdes do bairro, comprometendo a estética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71262">
        <w:rPr>
          <w:rFonts w:ascii="Arial" w:eastAsia="Arial" w:hAnsi="Arial" w:cs="Arial"/>
          <w:sz w:val="24"/>
          <w:szCs w:val="24"/>
        </w:rPr>
        <w:t>urbana e favorecendo a multiplicação de insetos e roedores transmissores de doenças.</w:t>
      </w:r>
    </w:p>
    <w:p w:rsidR="00F71262" w:rsidRPr="00F71262" w:rsidP="00F71262" w14:paraId="5706A8AB" w14:textId="772DC54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71262">
        <w:rPr>
          <w:rFonts w:ascii="Arial" w:eastAsia="Arial" w:hAnsi="Arial" w:cs="Arial"/>
          <w:sz w:val="24"/>
          <w:szCs w:val="24"/>
        </w:rPr>
        <w:t>Cabe, ainda, destacar que disponibilizar um Ecoponto é uma estratégia eficiente e definitiva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71262">
        <w:rPr>
          <w:rFonts w:ascii="Arial" w:eastAsia="Arial" w:hAnsi="Arial" w:cs="Arial"/>
          <w:sz w:val="24"/>
          <w:szCs w:val="24"/>
        </w:rPr>
        <w:t>zeladoria e gestão de resíduos sólidos, promovendo o engajamento da população na manutenção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71262">
        <w:rPr>
          <w:rFonts w:ascii="Arial" w:eastAsia="Arial" w:hAnsi="Arial" w:cs="Arial"/>
          <w:sz w:val="24"/>
          <w:szCs w:val="24"/>
        </w:rPr>
        <w:t>limpeza da cidade.</w:t>
      </w:r>
    </w:p>
    <w:p w:rsidR="00F71262" w:rsidP="00F71262" w14:paraId="281043A3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71262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71262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preservação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71262">
        <w:rPr>
          <w:rFonts w:ascii="Arial" w:eastAsia="Arial" w:hAnsi="Arial" w:cs="Arial"/>
          <w:sz w:val="24"/>
          <w:szCs w:val="24"/>
        </w:rPr>
        <w:t>ambiental, a limpeza constante do bairro e a melhoria significativa da qualidade de vida dos moradores.</w:t>
      </w:r>
    </w:p>
    <w:p w:rsidR="00776EA8" w:rsidP="00F71262" w14:paraId="037BEA42" w14:textId="001E5E3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710CA06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7F7028"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707438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A94523A-CA21-4E86-B728-5CACDCA6C1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5081E319-034E-4417-85B9-F8BEF13434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2216F74-C622-4881-9588-C8274F1985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1361810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2517807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10659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27544"/>
    <w:rsid w:val="00211C6B"/>
    <w:rsid w:val="00223F16"/>
    <w:rsid w:val="00266ADF"/>
    <w:rsid w:val="002F7746"/>
    <w:rsid w:val="003910B5"/>
    <w:rsid w:val="00462B57"/>
    <w:rsid w:val="004813D2"/>
    <w:rsid w:val="0055092E"/>
    <w:rsid w:val="005B75B8"/>
    <w:rsid w:val="00666510"/>
    <w:rsid w:val="006D6433"/>
    <w:rsid w:val="006E4AC4"/>
    <w:rsid w:val="006E7815"/>
    <w:rsid w:val="00776EA8"/>
    <w:rsid w:val="007F7028"/>
    <w:rsid w:val="008164FE"/>
    <w:rsid w:val="00830ABF"/>
    <w:rsid w:val="00843A54"/>
    <w:rsid w:val="00880CCB"/>
    <w:rsid w:val="008B4040"/>
    <w:rsid w:val="008D4EDE"/>
    <w:rsid w:val="009D0DD3"/>
    <w:rsid w:val="00A3728F"/>
    <w:rsid w:val="00A9757C"/>
    <w:rsid w:val="00B6586E"/>
    <w:rsid w:val="00BF5ADE"/>
    <w:rsid w:val="00C04DF9"/>
    <w:rsid w:val="00C81D23"/>
    <w:rsid w:val="00C925EB"/>
    <w:rsid w:val="00DC2DB8"/>
    <w:rsid w:val="00DE2208"/>
    <w:rsid w:val="00DE5CD6"/>
    <w:rsid w:val="00E30D7A"/>
    <w:rsid w:val="00F56818"/>
    <w:rsid w:val="00F71262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282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16</cp:revision>
  <dcterms:created xsi:type="dcterms:W3CDTF">2026-05-06T17:45:00Z</dcterms:created>
  <dcterms:modified xsi:type="dcterms:W3CDTF">2026-09-09T15:42:00Z</dcterms:modified>
</cp:coreProperties>
</file>