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6D6433" w:rsidP="00DC2DB8" w14:paraId="09769CBC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6D6433">
        <w:rPr>
          <w:rFonts w:ascii="Arial" w:eastAsia="Arial" w:hAnsi="Arial" w:cs="Arial"/>
          <w:b/>
          <w:bCs/>
          <w:sz w:val="24"/>
          <w:szCs w:val="24"/>
        </w:rPr>
        <w:t>LIMPEZA E MANUTENÇÃO DE ÁREA PÚBLICA</w:t>
      </w:r>
      <w:r w:rsidRPr="006D6433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0C097B" w:rsidP="00DC2DB8" w14:paraId="5D06D512" w14:textId="476A9EE1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 w:rsidR="006D6433">
        <w:rPr>
          <w:rFonts w:ascii="Arial" w:eastAsia="Arial" w:hAnsi="Arial" w:cs="Arial"/>
          <w:sz w:val="24"/>
          <w:szCs w:val="24"/>
        </w:rPr>
        <w:t xml:space="preserve">Rua Olívio Lôbo, no 259, Bairro Pq. </w:t>
      </w:r>
      <w:r w:rsidRPr="006D6433" w:rsidR="006D6433">
        <w:rPr>
          <w:rFonts w:ascii="Arial" w:eastAsia="Arial" w:hAnsi="Arial" w:cs="Arial"/>
          <w:sz w:val="24"/>
          <w:szCs w:val="24"/>
        </w:rPr>
        <w:t>Florely</w:t>
      </w:r>
      <w:r w:rsidRPr="006D6433" w:rsidR="006D6433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6D6433" w:rsidRPr="006D6433" w:rsidP="006D6433" w14:paraId="615E287A" w14:textId="64BFCB73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6D6433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>
        <w:rPr>
          <w:rFonts w:ascii="Arial" w:eastAsia="Arial" w:hAnsi="Arial" w:cs="Arial"/>
          <w:sz w:val="24"/>
          <w:szCs w:val="24"/>
        </w:rPr>
        <w:t>limpeza completa e a devida manutenção da área pública situada neste local.</w:t>
      </w:r>
    </w:p>
    <w:p w:rsidR="006D6433" w:rsidRPr="006D6433" w:rsidP="006D6433" w14:paraId="2EB9FAED" w14:textId="43DBEAC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6D6433">
        <w:rPr>
          <w:rFonts w:ascii="Arial" w:eastAsia="Arial" w:hAnsi="Arial" w:cs="Arial"/>
          <w:sz w:val="24"/>
          <w:szCs w:val="24"/>
        </w:rPr>
        <w:t>É de suma importância ressaltar que o espaço público tem sido alvo constante de descarte irregular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>
        <w:rPr>
          <w:rFonts w:ascii="Arial" w:eastAsia="Arial" w:hAnsi="Arial" w:cs="Arial"/>
          <w:sz w:val="24"/>
          <w:szCs w:val="24"/>
        </w:rPr>
        <w:t>de lixo e encontra-se coberto por matagal, gerando grande insatisfação entre os moradores.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>
        <w:rPr>
          <w:rFonts w:ascii="Arial" w:eastAsia="Arial" w:hAnsi="Arial" w:cs="Arial"/>
          <w:sz w:val="24"/>
          <w:szCs w:val="24"/>
        </w:rPr>
        <w:t>principais efeitos gerados pela situação atual, evidenciam-se a infestação de pragas urbanas nas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>
        <w:rPr>
          <w:rFonts w:ascii="Arial" w:eastAsia="Arial" w:hAnsi="Arial" w:cs="Arial"/>
          <w:sz w:val="24"/>
          <w:szCs w:val="24"/>
        </w:rPr>
        <w:t>residências próximas, a exalação de odores fétidos e a desvalorização imobiliária da região, além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>
        <w:rPr>
          <w:rFonts w:ascii="Arial" w:eastAsia="Arial" w:hAnsi="Arial" w:cs="Arial"/>
          <w:sz w:val="24"/>
          <w:szCs w:val="24"/>
        </w:rPr>
        <w:t>comprometer severamente o aspecto visual do bairro.</w:t>
      </w:r>
    </w:p>
    <w:p w:rsidR="006D6433" w:rsidRPr="006D6433" w:rsidP="006D6433" w14:paraId="29E9213C" w14:textId="09DA50C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6D6433">
        <w:rPr>
          <w:rFonts w:ascii="Arial" w:eastAsia="Arial" w:hAnsi="Arial" w:cs="Arial"/>
          <w:sz w:val="24"/>
          <w:szCs w:val="24"/>
        </w:rPr>
        <w:t>Cabe, ainda, destacar que ações pontuais e periódicas de zeladoria são imprescindíveis para coibir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>
        <w:rPr>
          <w:rFonts w:ascii="Arial" w:eastAsia="Arial" w:hAnsi="Arial" w:cs="Arial"/>
          <w:sz w:val="24"/>
          <w:szCs w:val="24"/>
        </w:rPr>
        <w:t>novas infrações ambientais e assegurar um ambiente limpo e seguro para a convivência comunitária.</w:t>
      </w:r>
    </w:p>
    <w:p w:rsidR="006D6433" w:rsidP="006D6433" w14:paraId="7086A91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6D6433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saúde pública,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>
        <w:rPr>
          <w:rFonts w:ascii="Arial" w:eastAsia="Arial" w:hAnsi="Arial" w:cs="Arial"/>
          <w:sz w:val="24"/>
          <w:szCs w:val="24"/>
        </w:rPr>
        <w:t>a qualidade de vida e a conservação do espaço urbano.</w:t>
      </w:r>
      <w:r w:rsidRPr="006D6433">
        <w:rPr>
          <w:rFonts w:ascii="Arial" w:eastAsia="Arial" w:hAnsi="Arial" w:cs="Arial"/>
          <w:sz w:val="24"/>
          <w:szCs w:val="24"/>
        </w:rPr>
        <w:t xml:space="preserve"> </w:t>
      </w:r>
    </w:p>
    <w:p w:rsidR="00776EA8" w:rsidP="006D6433" w14:paraId="037BEA42" w14:textId="2E543BC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710CA06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7F7028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485088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E1D741-CA4B-4C8C-B62B-065F87B1F9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7E5FD91-6489-46F9-BC67-192DB91A6C3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EEB513A-20B5-4764-B614-4B08562F62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093743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490684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59041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27544"/>
    <w:rsid w:val="00211C6B"/>
    <w:rsid w:val="00223F16"/>
    <w:rsid w:val="00266ADF"/>
    <w:rsid w:val="002F7746"/>
    <w:rsid w:val="003910B5"/>
    <w:rsid w:val="00462B57"/>
    <w:rsid w:val="004813D2"/>
    <w:rsid w:val="0055092E"/>
    <w:rsid w:val="005B75B8"/>
    <w:rsid w:val="006D6433"/>
    <w:rsid w:val="006E4AC4"/>
    <w:rsid w:val="00776EA8"/>
    <w:rsid w:val="007F7028"/>
    <w:rsid w:val="008164FE"/>
    <w:rsid w:val="00830ABF"/>
    <w:rsid w:val="00843A54"/>
    <w:rsid w:val="00880CCB"/>
    <w:rsid w:val="008B4040"/>
    <w:rsid w:val="008D4EDE"/>
    <w:rsid w:val="009D0DD3"/>
    <w:rsid w:val="00A3728F"/>
    <w:rsid w:val="00A9757C"/>
    <w:rsid w:val="00B6586E"/>
    <w:rsid w:val="00BF5ADE"/>
    <w:rsid w:val="00C04DF9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14</cp:revision>
  <dcterms:created xsi:type="dcterms:W3CDTF">2026-05-06T17:45:00Z</dcterms:created>
  <dcterms:modified xsi:type="dcterms:W3CDTF">2026-09-09T15:35:00Z</dcterms:modified>
</cp:coreProperties>
</file>