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6CFF0C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F2766">
        <w:rPr>
          <w:rFonts w:ascii="Arial" w:hAnsi="Arial" w:cs="Arial"/>
          <w:b/>
          <w:sz w:val="24"/>
          <w:szCs w:val="24"/>
          <w:u w:val="single"/>
        </w:rPr>
        <w:t>Ulisses Diogo Faria Monteiro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C664A3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A60C1A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A60C1A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563973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0747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4FE6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39D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2B2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97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9605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1702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0C1A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126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2766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3B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6D2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4D3F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512"/>
    <w:rsid w:val="00E43FA1"/>
    <w:rsid w:val="00E4555F"/>
    <w:rsid w:val="00E4613A"/>
    <w:rsid w:val="00E46781"/>
    <w:rsid w:val="00E4718B"/>
    <w:rsid w:val="00E47798"/>
    <w:rsid w:val="00E47816"/>
    <w:rsid w:val="00E51131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2025-11-24T16:45:00Z</dcterms:created>
  <dcterms:modified xsi:type="dcterms:W3CDTF">2026-09-09T14:36:00Z</dcterms:modified>
</cp:coreProperties>
</file>