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031C70DB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D5355">
        <w:rPr>
          <w:rFonts w:ascii="Arial" w:hAnsi="Arial" w:cs="Arial"/>
          <w:b/>
          <w:sz w:val="24"/>
          <w:szCs w:val="24"/>
          <w:u w:val="single"/>
        </w:rPr>
        <w:t>Ariosto de Paula Miranda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2111215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9F5711">
        <w:rPr>
          <w:rFonts w:ascii="Arial" w:hAnsi="Arial" w:cs="Arial"/>
          <w:sz w:val="24"/>
          <w:szCs w:val="24"/>
        </w:rPr>
        <w:t xml:space="preserve">10 de setembro </w:t>
      </w:r>
      <w:r w:rsidRPr="00C13D3A">
        <w:rPr>
          <w:rFonts w:ascii="Arial" w:hAnsi="Arial" w:cs="Arial"/>
          <w:sz w:val="24"/>
          <w:szCs w:val="24"/>
        </w:rPr>
        <w:t>de 202</w:t>
      </w:r>
      <w:r w:rsidR="009F5711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204166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13049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1184"/>
    <w:rsid w:val="00101B33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6F67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5711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2026-09-09T14:10:00Z</dcterms:created>
  <dcterms:modified xsi:type="dcterms:W3CDTF">2026-09-09T14:10:00Z</dcterms:modified>
</cp:coreProperties>
</file>