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4EFD" w:rsidP="00214EFD" w14:paraId="18F70CC3" w14:textId="77777777">
      <w:pPr>
        <w:spacing w:after="240" w:line="276" w:lineRule="auto"/>
        <w:jc w:val="both"/>
        <w:rPr>
          <w:szCs w:val="24"/>
        </w:rPr>
      </w:pPr>
      <w:permStart w:id="0" w:edGrp="everyone"/>
    </w:p>
    <w:p w:rsidR="00214EFD" w:rsidP="00214EFD" w14:paraId="58B15C3F" w14:textId="77777777">
      <w:pPr>
        <w:spacing w:after="240" w:line="276" w:lineRule="auto"/>
        <w:jc w:val="both"/>
        <w:rPr>
          <w:szCs w:val="24"/>
        </w:rPr>
      </w:pPr>
    </w:p>
    <w:p w:rsidR="00214EFD" w:rsidP="00214EFD" w14:paraId="272CBAB3" w14:textId="77777777">
      <w:pPr>
        <w:spacing w:after="240" w:line="276" w:lineRule="auto"/>
        <w:jc w:val="both"/>
        <w:rPr>
          <w:szCs w:val="24"/>
        </w:rPr>
      </w:pPr>
    </w:p>
    <w:p w:rsidR="00214EFD" w:rsidP="00214EFD" w14:paraId="7A032862" w14:textId="77777777">
      <w:pPr>
        <w:spacing w:after="240" w:line="276" w:lineRule="auto"/>
        <w:jc w:val="both"/>
        <w:rPr>
          <w:b/>
          <w:szCs w:val="24"/>
        </w:rPr>
      </w:pPr>
    </w:p>
    <w:p w:rsidR="00214EFD" w:rsidP="00214EFD" w14:paraId="6631431E" w14:textId="77777777">
      <w:pPr>
        <w:spacing w:after="240" w:line="276" w:lineRule="auto"/>
        <w:jc w:val="both"/>
        <w:rPr>
          <w:b/>
          <w:szCs w:val="24"/>
        </w:rPr>
      </w:pPr>
    </w:p>
    <w:p w:rsidR="00214EFD" w:rsidP="00214EFD" w14:paraId="0AE8B822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14EFD" w:rsidP="00214EFD" w14:paraId="1CECA8DA" w14:textId="77777777">
      <w:pPr>
        <w:spacing w:after="240" w:line="276" w:lineRule="auto"/>
        <w:jc w:val="both"/>
        <w:rPr>
          <w:rFonts w:ascii="Arial" w:hAnsi="Arial" w:cs="Arial"/>
          <w:szCs w:val="24"/>
        </w:rPr>
      </w:pPr>
    </w:p>
    <w:p w:rsidR="00214EFD" w:rsidP="00214EFD" w14:paraId="3E166506" w14:textId="77777777">
      <w:pPr>
        <w:spacing w:after="240" w:line="276" w:lineRule="auto"/>
        <w:jc w:val="both"/>
        <w:rPr>
          <w:rFonts w:ascii="Arial" w:hAnsi="Arial" w:cs="Arial"/>
          <w:szCs w:val="24"/>
        </w:rPr>
      </w:pPr>
    </w:p>
    <w:p w:rsidR="00214EFD" w:rsidP="00214EFD" w14:paraId="7C2E68FF" w14:textId="77777777">
      <w:pPr>
        <w:spacing w:after="240" w:line="276" w:lineRule="auto"/>
        <w:jc w:val="both"/>
        <w:rPr>
          <w:rFonts w:ascii="Arial" w:hAnsi="Arial" w:cs="Arial"/>
          <w:szCs w:val="24"/>
        </w:rPr>
      </w:pPr>
    </w:p>
    <w:p w:rsidR="00214EFD" w:rsidP="00214EFD" w14:paraId="1B7F0C54" w14:textId="1FF8BB45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solicitando, junto ao departamento competente, a </w:t>
      </w:r>
      <w:r>
        <w:rPr>
          <w:rFonts w:ascii="Arial" w:hAnsi="Arial" w:cs="Arial"/>
          <w:b/>
          <w:bCs/>
          <w:szCs w:val="24"/>
        </w:rPr>
        <w:t xml:space="preserve">viabilização de estudos para implantação de um redutor de velocidade, devidamente sinalizado, na Rua </w:t>
      </w:r>
      <w:r w:rsidRPr="00214EFD">
        <w:rPr>
          <w:rFonts w:ascii="Arial" w:hAnsi="Arial" w:cs="Arial"/>
          <w:b/>
          <w:bCs/>
          <w:szCs w:val="24"/>
        </w:rPr>
        <w:t xml:space="preserve">Amélia Marangoni </w:t>
      </w:r>
      <w:r w:rsidRPr="00214EFD">
        <w:rPr>
          <w:rFonts w:ascii="Arial" w:hAnsi="Arial" w:cs="Arial"/>
          <w:b/>
          <w:bCs/>
          <w:szCs w:val="24"/>
        </w:rPr>
        <w:t>Coltro</w:t>
      </w:r>
      <w:r>
        <w:rPr>
          <w:rFonts w:ascii="Arial" w:hAnsi="Arial" w:cs="Arial"/>
          <w:szCs w:val="24"/>
        </w:rPr>
        <w:t xml:space="preserve">, na altura aproximada do número </w:t>
      </w:r>
      <w:r>
        <w:rPr>
          <w:rFonts w:ascii="Arial" w:hAnsi="Arial" w:cs="Arial"/>
          <w:szCs w:val="24"/>
        </w:rPr>
        <w:t>124</w:t>
      </w:r>
      <w:r>
        <w:rPr>
          <w:rFonts w:ascii="Arial" w:hAnsi="Arial" w:cs="Arial"/>
          <w:szCs w:val="24"/>
        </w:rPr>
        <w:t xml:space="preserve">, no bairro </w:t>
      </w:r>
      <w:r>
        <w:rPr>
          <w:rFonts w:ascii="Arial" w:hAnsi="Arial" w:cs="Arial"/>
          <w:szCs w:val="24"/>
        </w:rPr>
        <w:t>Vila Juliana</w:t>
      </w:r>
      <w:r>
        <w:rPr>
          <w:rFonts w:ascii="Arial" w:hAnsi="Arial" w:cs="Arial"/>
          <w:noProof/>
          <w:szCs w:val="24"/>
        </w:rPr>
        <w:t>, CEP:</w:t>
      </w:r>
      <w:r>
        <w:t xml:space="preserve"> </w:t>
      </w:r>
      <w:r w:rsidRPr="00214EFD">
        <w:rPr>
          <w:rFonts w:ascii="Arial" w:hAnsi="Arial" w:cs="Arial"/>
          <w:noProof/>
          <w:szCs w:val="24"/>
        </w:rPr>
        <w:t>13171-151</w:t>
      </w:r>
      <w:r>
        <w:rPr>
          <w:rFonts w:ascii="Arial" w:hAnsi="Arial" w:cs="Arial"/>
          <w:szCs w:val="24"/>
        </w:rPr>
        <w:t>.</w:t>
      </w:r>
    </w:p>
    <w:p w:rsidR="00214EFD" w:rsidP="00214EFD" w14:paraId="7408B892" w14:textId="2CB1C146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Justificativa: A presente solicitação trata demanda dos moradores, e se justifica na medida em que há constante excesso de velocidade nesta rua por parte dos condutores, ocasionando risco à vida dos moradores e pedestres.</w:t>
      </w:r>
    </w:p>
    <w:p w:rsidR="00214EFD" w:rsidP="00214EFD" w14:paraId="0D9DB2E0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214EFD" w:rsidP="00214EFD" w14:paraId="1DC6CFB2" w14:textId="6B32F43A">
      <w:pPr>
        <w:spacing w:after="240"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>
        <w:rPr>
          <w:rFonts w:ascii="Arial" w:hAnsi="Arial" w:cs="Arial"/>
          <w:szCs w:val="24"/>
        </w:rPr>
        <w:t xml:space="preserve">1º </w:t>
      </w:r>
      <w:r>
        <w:rPr>
          <w:rFonts w:ascii="Arial" w:hAnsi="Arial" w:cs="Arial"/>
          <w:szCs w:val="24"/>
        </w:rPr>
        <w:t xml:space="preserve">de </w:t>
      </w:r>
      <w:r>
        <w:rPr>
          <w:rFonts w:ascii="Arial" w:hAnsi="Arial" w:cs="Arial"/>
          <w:szCs w:val="24"/>
        </w:rPr>
        <w:t xml:space="preserve">junho </w:t>
      </w:r>
      <w:r>
        <w:rPr>
          <w:rFonts w:ascii="Arial" w:hAnsi="Arial" w:cs="Arial"/>
          <w:szCs w:val="24"/>
        </w:rPr>
        <w:t>de 2021.</w:t>
      </w:r>
    </w:p>
    <w:p w:rsidR="00214EFD" w:rsidP="00214EFD" w14:paraId="2417A39C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214EFD" w:rsidP="00214EFD" w14:paraId="46545B97" w14:textId="786ADCA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1428750" cy="1178194"/>
            <wp:effectExtent l="0" t="0" r="0" b="317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47525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178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4EFD" w:rsidP="00214EFD" w14:paraId="2D4A7C8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214EFD" w:rsidP="00214EFD" w14:paraId="1D975A1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214EFD" w:rsidP="00214EFD" w14:paraId="526846E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214EFD" w:rsidP="00214EFD" w14:paraId="0573D865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214EFD" w:rsidP="00214EFD" w14:paraId="4841461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214EFD" w:rsidP="00214EFD" w14:paraId="0B2A2744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14EFD" w:rsidP="00214EFD" w14:paraId="6B30FF71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szCs w:val="24"/>
        </w:rPr>
        <w:t>Cidadania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14EFD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BC33E9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E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2021-06-01T17:34:00Z</dcterms:created>
  <dcterms:modified xsi:type="dcterms:W3CDTF">2021-06-01T17:34:00Z</dcterms:modified>
</cp:coreProperties>
</file>